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661" w:firstLineChars="950"/>
        <w:jc w:val="both"/>
        <w:rPr>
          <w:rFonts w:hint="default"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РОССИЙСКАЯ    ФЕДЕРАЦИЯ</w:t>
      </w: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 xml:space="preserve">          </w:t>
      </w:r>
    </w:p>
    <w:p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ВОЛГОГРАДСКАЯ   ОБЛАСТЬ</w:t>
      </w:r>
      <w:r>
        <w:rPr>
          <w:rFonts w:ascii="Times New Roman" w:hAnsi="Times New Roman"/>
          <w:b/>
          <w:color w:val="auto"/>
          <w:sz w:val="28"/>
          <w:szCs w:val="28"/>
        </w:rPr>
        <w:br w:type="textWrapping"/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КРАСНЯН</w:t>
      </w:r>
      <w:r>
        <w:rPr>
          <w:rFonts w:ascii="Times New Roman" w:hAnsi="Times New Roman"/>
          <w:b/>
          <w:color w:val="auto"/>
          <w:sz w:val="28"/>
          <w:szCs w:val="28"/>
        </w:rPr>
        <w:t>СКОЕ  СЕЛЬСКОЕ   ПОСЕЛЕНИЕ</w:t>
      </w:r>
      <w:r>
        <w:rPr>
          <w:rFonts w:ascii="Times New Roman" w:hAnsi="Times New Roman"/>
          <w:b/>
          <w:color w:val="auto"/>
          <w:sz w:val="28"/>
          <w:szCs w:val="28"/>
        </w:rPr>
        <w:br w:type="textWrapping"/>
      </w:r>
      <w:r>
        <w:rPr>
          <w:rFonts w:ascii="Times New Roman" w:hAnsi="Times New Roman"/>
          <w:b/>
          <w:color w:val="auto"/>
          <w:sz w:val="28"/>
          <w:szCs w:val="28"/>
        </w:rPr>
        <w:t>КУМЫЛЖЕНСКОГО   МУНИЦИПАЛЬНОГО  РАЙОНА</w:t>
      </w:r>
      <w:r>
        <w:rPr>
          <w:rFonts w:ascii="Times New Roman" w:hAnsi="Times New Roman"/>
          <w:b/>
          <w:color w:val="auto"/>
          <w:sz w:val="28"/>
          <w:szCs w:val="28"/>
        </w:rPr>
        <w:br w:type="textWrapping"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СОВЕТ  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КРАСНЯНСКОГО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СЕЛЬСКОГО   ПОСЕЛЕНИЯ</w:t>
      </w:r>
    </w:p>
    <w:p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 Е Ш Е Н И Е</w:t>
      </w:r>
    </w:p>
    <w:p>
      <w:pPr>
        <w:widowControl/>
        <w:tabs>
          <w:tab w:val="left" w:pos="3075"/>
        </w:tabs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widowControl/>
        <w:tabs>
          <w:tab w:val="left" w:pos="3075"/>
        </w:tabs>
        <w:rPr>
          <w:rFonts w:hint="default"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от  </w:t>
      </w: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>09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.02.2022 г.                                                    № </w:t>
      </w: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>2/1-С</w:t>
      </w:r>
    </w:p>
    <w:p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Краснянского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 от </w:t>
      </w: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>
        <w:rPr>
          <w:rFonts w:hint="default" w:ascii="Times New Roman" w:hAnsi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.02. 2017 г. №3/1-С «Об утверждении Положения о бюджетном процессе в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Краснян</w:t>
      </w:r>
      <w:r>
        <w:rPr>
          <w:rFonts w:ascii="Times New Roman" w:hAnsi="Times New Roman"/>
          <w:b/>
          <w:sz w:val="28"/>
          <w:szCs w:val="28"/>
        </w:rPr>
        <w:t>ском сельском поселении Кумылженского муниципального района Волгоградской области»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0"/>
        </w:tabs>
        <w:jc w:val="both"/>
        <w:rPr>
          <w:rFonts w:ascii="Times New Roman" w:hAnsi="Times New Roman"/>
          <w:sz w:val="24"/>
          <w:szCs w:val="28"/>
        </w:rPr>
      </w:pPr>
    </w:p>
    <w:p>
      <w:pPr>
        <w:tabs>
          <w:tab w:val="left" w:pos="0"/>
        </w:tabs>
        <w:ind w:firstLine="709"/>
        <w:jc w:val="both"/>
        <w:rPr>
          <w:rFonts w:ascii="Times New Roman" w:hAnsi="Times New Roman"/>
          <w:b/>
          <w:color w:val="auto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 184.1, частью 3.2 статьи 160.1 и частью 4 статьи 160.2 Бюджетного кодекса Российской Федерации, руководствуясь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Краснянского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Краснянского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ind w:firstLine="720"/>
        <w:jc w:val="center"/>
        <w:rPr>
          <w:rFonts w:ascii="Times New Roman" w:hAnsi="Times New Roman"/>
          <w:b/>
          <w:color w:val="auto"/>
          <w:sz w:val="24"/>
          <w:szCs w:val="28"/>
        </w:rPr>
      </w:pPr>
      <w:r>
        <w:rPr>
          <w:rFonts w:ascii="Times New Roman" w:hAnsi="Times New Roman"/>
          <w:b/>
          <w:color w:val="auto"/>
          <w:sz w:val="24"/>
          <w:szCs w:val="28"/>
        </w:rPr>
        <w:t>РЕШИЛ:</w:t>
      </w:r>
    </w:p>
    <w:p>
      <w:pPr>
        <w:ind w:firstLine="720"/>
        <w:jc w:val="center"/>
        <w:rPr>
          <w:rFonts w:ascii="Times New Roman" w:hAnsi="Times New Roman"/>
          <w:b/>
          <w:color w:val="auto"/>
          <w:sz w:val="24"/>
          <w:szCs w:val="28"/>
        </w:rPr>
      </w:pPr>
    </w:p>
    <w:p>
      <w:pPr>
        <w:pStyle w:val="50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бюджетном процессе в </w:t>
      </w:r>
      <w:r>
        <w:rPr>
          <w:rFonts w:ascii="Times New Roman" w:hAnsi="Times New Roman"/>
          <w:sz w:val="28"/>
          <w:szCs w:val="28"/>
          <w:lang w:val="ru-RU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ском сельском поселении Кумылженского муниципального района Волгоградской области, утвержденное решением Совета </w:t>
      </w:r>
      <w:r>
        <w:rPr>
          <w:rFonts w:ascii="Times New Roman" w:hAnsi="Times New Roman"/>
          <w:sz w:val="28"/>
          <w:szCs w:val="28"/>
          <w:lang w:val="ru-RU"/>
        </w:rPr>
        <w:t>Краснянского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.02.2017 г. № 3/1-С (далее – Положение), следующие изменения:</w:t>
      </w:r>
    </w:p>
    <w:p>
      <w:pPr>
        <w:pStyle w:val="50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статьи 6 Положения:</w:t>
      </w:r>
    </w:p>
    <w:p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тридцать шестым и тридцать седьмым следующего содержания: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утверждает перечень главных администраторов доходов бюджета;</w:t>
      </w:r>
    </w:p>
    <w:p>
      <w:pPr>
        <w:ind w:firstLine="980" w:firstLineChars="35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утверждает перечень главных администраторов источников финансирования дефицита бюджета</w:t>
      </w:r>
      <w:r>
        <w:rPr>
          <w:rFonts w:hint="default" w:ascii="Times New Roman" w:hAnsi="Times New Roman"/>
          <w:sz w:val="28"/>
          <w:szCs w:val="28"/>
          <w:lang w:val="ru-RU"/>
        </w:rPr>
        <w:t>».</w:t>
      </w:r>
    </w:p>
    <w:p>
      <w:pPr>
        <w:numPr>
          <w:ilvl w:val="1"/>
          <w:numId w:val="1"/>
        </w:numPr>
        <w:ind w:left="114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бзацы третий и четвертый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пункта 2 статьи 16  </w:t>
      </w:r>
      <w:r>
        <w:rPr>
          <w:rFonts w:ascii="Times New Roman" w:hAnsi="Times New Roman"/>
          <w:sz w:val="28"/>
          <w:szCs w:val="28"/>
          <w:lang w:val="ru-RU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50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подписания,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подлежит обнародованию, а также размещению на официальном сайте </w:t>
      </w:r>
      <w:r>
        <w:rPr>
          <w:rFonts w:ascii="Times New Roman" w:hAnsi="Times New Roman"/>
          <w:sz w:val="28"/>
          <w:szCs w:val="28"/>
          <w:lang w:val="ru-RU" w:eastAsia="ar-SA"/>
        </w:rPr>
        <w:t>Краснянского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в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>
      <w:pPr>
        <w:suppressAutoHyphens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>
      <w:pPr>
        <w:suppressAutoHyphens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color w:val="auto"/>
          <w:sz w:val="28"/>
          <w:szCs w:val="28"/>
          <w:lang w:val="ru-RU" w:eastAsia="ar-SA"/>
        </w:rPr>
        <w:t>Краснянского</w:t>
      </w:r>
      <w:r>
        <w:rPr>
          <w:rFonts w:hint="default" w:ascii="Times New Roman" w:hAnsi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сельского  поселения   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</w:t>
      </w:r>
      <w:r>
        <w:rPr>
          <w:rFonts w:hint="default" w:ascii="Times New Roman" w:hAnsi="Times New Roman"/>
          <w:color w:val="auto"/>
          <w:sz w:val="28"/>
          <w:szCs w:val="28"/>
          <w:lang w:val="ru-RU" w:eastAsia="ar-SA"/>
        </w:rPr>
        <w:t xml:space="preserve">                 Л.В.Шаронова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auto"/>
          <w:sz w:val="24"/>
          <w:szCs w:val="28"/>
          <w:lang w:eastAsia="ar-SA"/>
        </w:rPr>
        <w:t xml:space="preserve">        </w:t>
      </w:r>
    </w:p>
    <w:sectPr>
      <w:headerReference r:id="rId5" w:type="default"/>
      <w:pgSz w:w="11906" w:h="16838"/>
      <w:pgMar w:top="1134" w:right="567" w:bottom="1134" w:left="1701" w:header="709" w:footer="709" w:gutter="0"/>
      <w:pgNumType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374FE"/>
    <w:multiLevelType w:val="multilevel"/>
    <w:tmpl w:val="47A374FE"/>
    <w:lvl w:ilvl="0" w:tentative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5D2A"/>
    <w:rsid w:val="000737A4"/>
    <w:rsid w:val="000852ED"/>
    <w:rsid w:val="0017360B"/>
    <w:rsid w:val="001B6573"/>
    <w:rsid w:val="001C5F97"/>
    <w:rsid w:val="00200F9E"/>
    <w:rsid w:val="0021488E"/>
    <w:rsid w:val="00242E09"/>
    <w:rsid w:val="00285B9D"/>
    <w:rsid w:val="002D4B06"/>
    <w:rsid w:val="002D7A54"/>
    <w:rsid w:val="00315D2A"/>
    <w:rsid w:val="0032430F"/>
    <w:rsid w:val="00357B8B"/>
    <w:rsid w:val="0042569F"/>
    <w:rsid w:val="00442D8C"/>
    <w:rsid w:val="00463559"/>
    <w:rsid w:val="00543ACA"/>
    <w:rsid w:val="00573B88"/>
    <w:rsid w:val="005B68DF"/>
    <w:rsid w:val="005B69DA"/>
    <w:rsid w:val="005D2C34"/>
    <w:rsid w:val="006139A1"/>
    <w:rsid w:val="00771B24"/>
    <w:rsid w:val="00865958"/>
    <w:rsid w:val="009A342B"/>
    <w:rsid w:val="009B7A3C"/>
    <w:rsid w:val="009E05D6"/>
    <w:rsid w:val="00A45C86"/>
    <w:rsid w:val="00A50A70"/>
    <w:rsid w:val="00A6235F"/>
    <w:rsid w:val="00AD006B"/>
    <w:rsid w:val="00C70A32"/>
    <w:rsid w:val="00D62525"/>
    <w:rsid w:val="00E316FD"/>
    <w:rsid w:val="00E86886"/>
    <w:rsid w:val="00F3790F"/>
    <w:rsid w:val="00FC04B2"/>
    <w:rsid w:val="13CD2DF3"/>
    <w:rsid w:val="3F9747F2"/>
    <w:rsid w:val="6997096A"/>
    <w:rsid w:val="7F1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9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3">
    <w:name w:val="heading 2"/>
    <w:basedOn w:val="1"/>
    <w:next w:val="1"/>
    <w:link w:val="36"/>
    <w:qFormat/>
    <w:uiPriority w:val="9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4">
    <w:name w:val="heading 3"/>
    <w:basedOn w:val="1"/>
    <w:next w:val="1"/>
    <w:link w:val="37"/>
    <w:qFormat/>
    <w:uiPriority w:val="9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5">
    <w:name w:val="heading 4"/>
    <w:basedOn w:val="1"/>
    <w:next w:val="1"/>
    <w:link w:val="38"/>
    <w:qFormat/>
    <w:uiPriority w:val="9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6">
    <w:name w:val="heading 5"/>
    <w:basedOn w:val="1"/>
    <w:next w:val="1"/>
    <w:link w:val="39"/>
    <w:qFormat/>
    <w:uiPriority w:val="9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link w:val="10"/>
    <w:qFormat/>
    <w:uiPriority w:val="99"/>
    <w:rPr>
      <w:rFonts w:ascii="Calibri" w:hAnsi="Calibri" w:eastAsia="Times New Roman" w:cs="Times New Roman"/>
      <w:sz w:val="20"/>
      <w:szCs w:val="20"/>
      <w:vertAlign w:val="superscript"/>
    </w:rPr>
  </w:style>
  <w:style w:type="paragraph" w:customStyle="1" w:styleId="10">
    <w:name w:val="Знак сноски1"/>
    <w:basedOn w:val="11"/>
    <w:link w:val="9"/>
    <w:qFormat/>
    <w:uiPriority w:val="99"/>
    <w:rPr>
      <w:color w:val="auto"/>
      <w:sz w:val="20"/>
      <w:vertAlign w:val="superscript"/>
    </w:rPr>
  </w:style>
  <w:style w:type="paragraph" w:customStyle="1" w:styleId="11">
    <w:name w:val="Основной шрифт абзаца1"/>
    <w:qFormat/>
    <w:uiPriority w:val="0"/>
    <w:pPr>
      <w:spacing w:after="200" w:line="276" w:lineRule="auto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styleId="12">
    <w:name w:val="annotation reference"/>
    <w:semiHidden/>
    <w:unhideWhenUsed/>
    <w:qFormat/>
    <w:uiPriority w:val="99"/>
    <w:rPr>
      <w:rFonts w:cs="Times New Roman"/>
      <w:sz w:val="16"/>
      <w:szCs w:val="16"/>
    </w:rPr>
  </w:style>
  <w:style w:type="character" w:styleId="13">
    <w:name w:val="Hyperlink"/>
    <w:link w:val="14"/>
    <w:qFormat/>
    <w:uiPriority w:val="99"/>
    <w:rPr>
      <w:rFonts w:ascii="Calibri" w:hAnsi="Calibri" w:eastAsia="Times New Roman" w:cs="Times New Roman"/>
      <w:color w:val="0000FF"/>
      <w:sz w:val="20"/>
      <w:szCs w:val="20"/>
      <w:u w:val="single"/>
    </w:rPr>
  </w:style>
  <w:style w:type="paragraph" w:customStyle="1" w:styleId="14">
    <w:name w:val="Гиперссылка1"/>
    <w:basedOn w:val="11"/>
    <w:link w:val="13"/>
    <w:qFormat/>
    <w:uiPriority w:val="99"/>
    <w:rPr>
      <w:color w:val="0000FF"/>
      <w:sz w:val="20"/>
      <w:u w:val="single"/>
    </w:rPr>
  </w:style>
  <w:style w:type="paragraph" w:styleId="15">
    <w:name w:val="Balloon Text"/>
    <w:basedOn w:val="1"/>
    <w:link w:val="49"/>
    <w:qFormat/>
    <w:uiPriority w:val="99"/>
    <w:rPr>
      <w:rFonts w:ascii="Tahoma" w:hAnsi="Tahoma"/>
      <w:color w:val="auto"/>
      <w:sz w:val="16"/>
    </w:rPr>
  </w:style>
  <w:style w:type="paragraph" w:styleId="16">
    <w:name w:val="Body Text Indent 3"/>
    <w:basedOn w:val="1"/>
    <w:link w:val="61"/>
    <w:qFormat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17">
    <w:name w:val="annotation text"/>
    <w:basedOn w:val="1"/>
    <w:link w:val="74"/>
    <w:semiHidden/>
    <w:unhideWhenUsed/>
    <w:qFormat/>
    <w:uiPriority w:val="99"/>
    <w:rPr>
      <w:color w:val="auto"/>
    </w:rPr>
  </w:style>
  <w:style w:type="paragraph" w:styleId="18">
    <w:name w:val="annotation subject"/>
    <w:basedOn w:val="17"/>
    <w:next w:val="17"/>
    <w:link w:val="75"/>
    <w:semiHidden/>
    <w:unhideWhenUsed/>
    <w:qFormat/>
    <w:uiPriority w:val="99"/>
    <w:rPr>
      <w:b/>
      <w:bCs/>
    </w:rPr>
  </w:style>
  <w:style w:type="paragraph" w:styleId="19">
    <w:name w:val="footnote text"/>
    <w:basedOn w:val="1"/>
    <w:link w:val="72"/>
    <w:semiHidden/>
    <w:qFormat/>
    <w:uiPriority w:val="99"/>
    <w:pPr>
      <w:widowControl/>
      <w:suppressAutoHyphens/>
    </w:pPr>
    <w:rPr>
      <w:rFonts w:ascii="Times New Roman" w:hAnsi="Times New Roman"/>
      <w:color w:val="auto"/>
      <w:lang w:eastAsia="ar-SA"/>
    </w:rPr>
  </w:style>
  <w:style w:type="paragraph" w:styleId="20">
    <w:name w:val="toc 8"/>
    <w:basedOn w:val="1"/>
    <w:next w:val="1"/>
    <w:link w:val="58"/>
    <w:qFormat/>
    <w:uiPriority w:val="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21">
    <w:name w:val="header"/>
    <w:basedOn w:val="1"/>
    <w:link w:val="65"/>
    <w:qFormat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22">
    <w:name w:val="toc 9"/>
    <w:basedOn w:val="1"/>
    <w:next w:val="1"/>
    <w:link w:val="57"/>
    <w:qFormat/>
    <w:uiPriority w:val="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23">
    <w:name w:val="toc 7"/>
    <w:basedOn w:val="1"/>
    <w:next w:val="1"/>
    <w:link w:val="45"/>
    <w:qFormat/>
    <w:uiPriority w:val="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24">
    <w:name w:val="Body Text"/>
    <w:basedOn w:val="1"/>
    <w:link w:val="78"/>
    <w:semiHidden/>
    <w:unhideWhenUsed/>
    <w:qFormat/>
    <w:uiPriority w:val="99"/>
    <w:pPr>
      <w:spacing w:after="120"/>
    </w:pPr>
  </w:style>
  <w:style w:type="paragraph" w:styleId="25">
    <w:name w:val="toc 1"/>
    <w:basedOn w:val="1"/>
    <w:next w:val="1"/>
    <w:link w:val="54"/>
    <w:qFormat/>
    <w:uiPriority w:val="0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26">
    <w:name w:val="toc 6"/>
    <w:basedOn w:val="1"/>
    <w:next w:val="1"/>
    <w:link w:val="44"/>
    <w:qFormat/>
    <w:uiPriority w:val="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27">
    <w:name w:val="toc 3"/>
    <w:basedOn w:val="1"/>
    <w:next w:val="1"/>
    <w:link w:val="48"/>
    <w:qFormat/>
    <w:uiPriority w:val="0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8">
    <w:name w:val="toc 2"/>
    <w:basedOn w:val="1"/>
    <w:next w:val="1"/>
    <w:link w:val="41"/>
    <w:qFormat/>
    <w:uiPriority w:val="0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29">
    <w:name w:val="toc 4"/>
    <w:basedOn w:val="1"/>
    <w:next w:val="1"/>
    <w:link w:val="42"/>
    <w:qFormat/>
    <w:uiPriority w:val="0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30">
    <w:name w:val="toc 5"/>
    <w:basedOn w:val="1"/>
    <w:next w:val="1"/>
    <w:link w:val="62"/>
    <w:qFormat/>
    <w:uiPriority w:val="0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31">
    <w:name w:val="Title"/>
    <w:basedOn w:val="1"/>
    <w:next w:val="1"/>
    <w:link w:val="69"/>
    <w:qFormat/>
    <w:uiPriority w:val="10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32">
    <w:name w:val="footer"/>
    <w:basedOn w:val="1"/>
    <w:link w:val="43"/>
    <w:qFormat/>
    <w:uiPriority w:val="99"/>
    <w:pPr>
      <w:tabs>
        <w:tab w:val="center" w:pos="4677"/>
        <w:tab w:val="right" w:pos="9355"/>
      </w:tabs>
    </w:pPr>
    <w:rPr>
      <w:color w:val="auto"/>
    </w:rPr>
  </w:style>
  <w:style w:type="paragraph" w:styleId="33">
    <w:name w:val="Subtitle"/>
    <w:basedOn w:val="1"/>
    <w:next w:val="1"/>
    <w:link w:val="66"/>
    <w:qFormat/>
    <w:uiPriority w:val="1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styleId="34">
    <w:name w:val="HTML Preformatted"/>
    <w:basedOn w:val="1"/>
    <w:link w:val="7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35">
    <w:name w:val="Заголовок 1 Знак"/>
    <w:basedOn w:val="7"/>
    <w:link w:val="2"/>
    <w:qFormat/>
    <w:uiPriority w:val="9"/>
    <w:rPr>
      <w:rFonts w:ascii="XO Thames" w:hAnsi="XO Thames" w:eastAsia="Times New Roman" w:cs="Times New Roman"/>
      <w:b/>
      <w:sz w:val="32"/>
      <w:szCs w:val="20"/>
    </w:rPr>
  </w:style>
  <w:style w:type="character" w:customStyle="1" w:styleId="36">
    <w:name w:val="Заголовок 2 Знак"/>
    <w:basedOn w:val="7"/>
    <w:link w:val="3"/>
    <w:qFormat/>
    <w:uiPriority w:val="9"/>
    <w:rPr>
      <w:rFonts w:ascii="XO Thames" w:hAnsi="XO Thames" w:eastAsia="Times New Roman" w:cs="Times New Roman"/>
      <w:b/>
      <w:color w:val="00A0FF"/>
      <w:sz w:val="26"/>
      <w:szCs w:val="20"/>
    </w:rPr>
  </w:style>
  <w:style w:type="character" w:customStyle="1" w:styleId="37">
    <w:name w:val="Заголовок 3 Знак"/>
    <w:basedOn w:val="7"/>
    <w:link w:val="4"/>
    <w:qFormat/>
    <w:uiPriority w:val="9"/>
    <w:rPr>
      <w:rFonts w:ascii="XO Thames" w:hAnsi="XO Thames" w:eastAsia="Times New Roman" w:cs="Times New Roman"/>
      <w:b/>
      <w:i/>
      <w:color w:val="000000"/>
      <w:sz w:val="20"/>
      <w:szCs w:val="20"/>
    </w:rPr>
  </w:style>
  <w:style w:type="character" w:customStyle="1" w:styleId="38">
    <w:name w:val="Заголовок 4 Знак"/>
    <w:basedOn w:val="7"/>
    <w:link w:val="5"/>
    <w:qFormat/>
    <w:uiPriority w:val="9"/>
    <w:rPr>
      <w:rFonts w:ascii="XO Thames" w:hAnsi="XO Thames" w:eastAsia="Times New Roman" w:cs="Times New Roman"/>
      <w:b/>
      <w:color w:val="595959"/>
      <w:sz w:val="26"/>
      <w:szCs w:val="20"/>
    </w:rPr>
  </w:style>
  <w:style w:type="character" w:customStyle="1" w:styleId="39">
    <w:name w:val="Заголовок 5 Знак"/>
    <w:basedOn w:val="7"/>
    <w:link w:val="6"/>
    <w:qFormat/>
    <w:uiPriority w:val="9"/>
    <w:rPr>
      <w:rFonts w:ascii="XO Thames" w:hAnsi="XO Thames" w:eastAsia="Times New Roman" w:cs="Times New Roman"/>
      <w:b/>
      <w:color w:val="000000"/>
      <w:szCs w:val="20"/>
    </w:rPr>
  </w:style>
  <w:style w:type="character" w:customStyle="1" w:styleId="40">
    <w:name w:val="Обычный1"/>
    <w:qFormat/>
    <w:uiPriority w:val="0"/>
    <w:rPr>
      <w:rFonts w:ascii="Arial" w:hAnsi="Arial"/>
      <w:sz w:val="20"/>
    </w:rPr>
  </w:style>
  <w:style w:type="character" w:customStyle="1" w:styleId="41">
    <w:name w:val="Оглавление 2 Знак"/>
    <w:link w:val="28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29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3">
    <w:name w:val="Нижний колонтитул Знак"/>
    <w:basedOn w:val="7"/>
    <w:link w:val="32"/>
    <w:qFormat/>
    <w:uiPriority w:val="99"/>
    <w:rPr>
      <w:rFonts w:ascii="Arial" w:hAnsi="Arial" w:eastAsia="Times New Roman" w:cs="Times New Roman"/>
      <w:sz w:val="20"/>
      <w:szCs w:val="20"/>
    </w:rPr>
  </w:style>
  <w:style w:type="character" w:customStyle="1" w:styleId="44">
    <w:name w:val="Оглавление 6 Знак"/>
    <w:link w:val="26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5">
    <w:name w:val="Оглавление 7 Знак"/>
    <w:link w:val="23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46">
    <w:name w:val="ConsPlusNormal"/>
    <w:link w:val="47"/>
    <w:uiPriority w:val="0"/>
    <w:pPr>
      <w:widowControl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47">
    <w:name w:val="ConsPlusNormal1"/>
    <w:link w:val="46"/>
    <w:qFormat/>
    <w:locked/>
    <w:uiPriority w:val="0"/>
    <w:rPr>
      <w:rFonts w:ascii="Times New Roman" w:hAnsi="Times New Roman" w:eastAsia="Times New Roman" w:cs="Times New Roman"/>
      <w:sz w:val="24"/>
      <w:lang w:eastAsia="ru-RU"/>
    </w:rPr>
  </w:style>
  <w:style w:type="character" w:customStyle="1" w:styleId="48">
    <w:name w:val="Оглавление 3 Знак"/>
    <w:link w:val="27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49">
    <w:name w:val="Текст выноски Знак"/>
    <w:basedOn w:val="7"/>
    <w:link w:val="15"/>
    <w:qFormat/>
    <w:uiPriority w:val="99"/>
    <w:rPr>
      <w:rFonts w:ascii="Tahoma" w:hAnsi="Tahoma" w:eastAsia="Times New Roman" w:cs="Times New Roman"/>
      <w:sz w:val="16"/>
      <w:szCs w:val="20"/>
    </w:rPr>
  </w:style>
  <w:style w:type="paragraph" w:styleId="50">
    <w:name w:val="List Paragraph"/>
    <w:basedOn w:val="1"/>
    <w:link w:val="51"/>
    <w:qFormat/>
    <w:uiPriority w:val="0"/>
    <w:pPr>
      <w:ind w:left="720"/>
      <w:contextualSpacing/>
    </w:pPr>
    <w:rPr>
      <w:color w:val="auto"/>
    </w:rPr>
  </w:style>
  <w:style w:type="character" w:customStyle="1" w:styleId="51">
    <w:name w:val="Абзац списка Знак"/>
    <w:link w:val="50"/>
    <w:qFormat/>
    <w:locked/>
    <w:uiPriority w:val="0"/>
    <w:rPr>
      <w:rFonts w:ascii="Arial" w:hAnsi="Arial" w:eastAsia="Times New Roman" w:cs="Times New Roman"/>
      <w:sz w:val="20"/>
      <w:szCs w:val="20"/>
    </w:rPr>
  </w:style>
  <w:style w:type="paragraph" w:customStyle="1" w:styleId="52">
    <w:name w:val="Footnote"/>
    <w:basedOn w:val="1"/>
    <w:link w:val="53"/>
    <w:qFormat/>
    <w:uiPriority w:val="0"/>
    <w:rPr>
      <w:color w:val="auto"/>
    </w:rPr>
  </w:style>
  <w:style w:type="character" w:customStyle="1" w:styleId="53">
    <w:name w:val="Footnote1"/>
    <w:link w:val="52"/>
    <w:qFormat/>
    <w:locked/>
    <w:uiPriority w:val="0"/>
    <w:rPr>
      <w:rFonts w:ascii="Arial" w:hAnsi="Arial" w:eastAsia="Times New Roman" w:cs="Times New Roman"/>
      <w:sz w:val="20"/>
      <w:szCs w:val="20"/>
    </w:rPr>
  </w:style>
  <w:style w:type="character" w:customStyle="1" w:styleId="54">
    <w:name w:val="Оглавление 1 Знак"/>
    <w:link w:val="25"/>
    <w:qFormat/>
    <w:locked/>
    <w:uiPriority w:val="0"/>
    <w:rPr>
      <w:rFonts w:ascii="XO Thames" w:hAnsi="XO Thames" w:eastAsia="Times New Roman" w:cs="Times New Roman"/>
      <w:b/>
      <w:sz w:val="20"/>
      <w:szCs w:val="20"/>
    </w:rPr>
  </w:style>
  <w:style w:type="paragraph" w:customStyle="1" w:styleId="55">
    <w:name w:val="Header and Footer"/>
    <w:link w:val="56"/>
    <w:qFormat/>
    <w:uiPriority w:val="0"/>
    <w:pPr>
      <w:spacing w:after="200" w:line="360" w:lineRule="auto"/>
    </w:pPr>
    <w:rPr>
      <w:rFonts w:ascii="XO Thames" w:hAnsi="XO Thames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56">
    <w:name w:val="Header and Footer1"/>
    <w:link w:val="55"/>
    <w:qFormat/>
    <w:locked/>
    <w:uiPriority w:val="0"/>
    <w:rPr>
      <w:rFonts w:ascii="XO Thames" w:hAnsi="XO Thames" w:eastAsia="Times New Roman" w:cs="Calibri"/>
      <w:color w:val="000000"/>
      <w:lang w:eastAsia="ru-RU"/>
    </w:rPr>
  </w:style>
  <w:style w:type="character" w:customStyle="1" w:styleId="57">
    <w:name w:val="Оглавление 9 Знак"/>
    <w:link w:val="22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58">
    <w:name w:val="Оглавление 8 Знак"/>
    <w:link w:val="20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59">
    <w:name w:val="ConsPlusNonformat"/>
    <w:link w:val="60"/>
    <w:qFormat/>
    <w:uiPriority w:val="0"/>
    <w:pPr>
      <w:widowControl w:val="0"/>
      <w:spacing w:after="0" w:line="240" w:lineRule="auto"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0">
    <w:name w:val="ConsPlusNonformat1"/>
    <w:link w:val="59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character" w:customStyle="1" w:styleId="61">
    <w:name w:val="Основной текст с отступом 3 Знак"/>
    <w:basedOn w:val="7"/>
    <w:link w:val="16"/>
    <w:qFormat/>
    <w:uiPriority w:val="99"/>
    <w:rPr>
      <w:rFonts w:ascii="Times New Roman" w:hAnsi="Times New Roman" w:eastAsia="Times New Roman" w:cs="Times New Roman"/>
      <w:sz w:val="28"/>
      <w:szCs w:val="20"/>
    </w:rPr>
  </w:style>
  <w:style w:type="character" w:customStyle="1" w:styleId="62">
    <w:name w:val="Оглавление 5 Знак"/>
    <w:link w:val="30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paragraph" w:customStyle="1" w:styleId="63">
    <w:name w:val="ConsPlusCell"/>
    <w:link w:val="64"/>
    <w:qFormat/>
    <w:uiPriority w:val="0"/>
    <w:pPr>
      <w:spacing w:after="0" w:line="240" w:lineRule="auto"/>
    </w:pPr>
    <w:rPr>
      <w:rFonts w:ascii="Courier New" w:hAnsi="Courier New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64">
    <w:name w:val="ConsPlusCell1"/>
    <w:link w:val="63"/>
    <w:qFormat/>
    <w:locked/>
    <w:uiPriority w:val="0"/>
    <w:rPr>
      <w:rFonts w:ascii="Courier New" w:hAnsi="Courier New" w:eastAsia="Times New Roman" w:cs="Calibri"/>
      <w:color w:val="000000"/>
      <w:lang w:eastAsia="ru-RU"/>
    </w:rPr>
  </w:style>
  <w:style w:type="character" w:customStyle="1" w:styleId="65">
    <w:name w:val="Верхний колонтитул Знак"/>
    <w:basedOn w:val="7"/>
    <w:link w:val="21"/>
    <w:qFormat/>
    <w:uiPriority w:val="99"/>
    <w:rPr>
      <w:rFonts w:ascii="Arial" w:hAnsi="Arial" w:eastAsia="Times New Roman" w:cs="Times New Roman"/>
      <w:sz w:val="20"/>
      <w:szCs w:val="20"/>
    </w:rPr>
  </w:style>
  <w:style w:type="character" w:customStyle="1" w:styleId="66">
    <w:name w:val="Подзаголовок Знак"/>
    <w:basedOn w:val="7"/>
    <w:link w:val="33"/>
    <w:qFormat/>
    <w:uiPriority w:val="11"/>
    <w:rPr>
      <w:rFonts w:ascii="XO Thames" w:hAnsi="XO Thames" w:eastAsia="Times New Roman" w:cs="Times New Roman"/>
      <w:i/>
      <w:color w:val="616161"/>
      <w:sz w:val="24"/>
      <w:szCs w:val="20"/>
    </w:rPr>
  </w:style>
  <w:style w:type="paragraph" w:customStyle="1" w:styleId="67">
    <w:name w:val="toc 10"/>
    <w:next w:val="1"/>
    <w:link w:val="68"/>
    <w:qFormat/>
    <w:uiPriority w:val="0"/>
    <w:pPr>
      <w:spacing w:after="200" w:line="276" w:lineRule="auto"/>
      <w:ind w:left="180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character" w:customStyle="1" w:styleId="68">
    <w:name w:val="toc 101"/>
    <w:link w:val="67"/>
    <w:qFormat/>
    <w:locked/>
    <w:uiPriority w:val="0"/>
    <w:rPr>
      <w:rFonts w:ascii="Calibri" w:hAnsi="Calibri" w:eastAsia="Times New Roman" w:cs="Times New Roman"/>
      <w:color w:val="000000"/>
      <w:szCs w:val="20"/>
      <w:lang w:eastAsia="ru-RU"/>
    </w:rPr>
  </w:style>
  <w:style w:type="character" w:customStyle="1" w:styleId="69">
    <w:name w:val="Название Знак"/>
    <w:basedOn w:val="7"/>
    <w:link w:val="31"/>
    <w:qFormat/>
    <w:uiPriority w:val="10"/>
    <w:rPr>
      <w:rFonts w:ascii="XO Thames" w:hAnsi="XO Thames" w:eastAsia="Times New Roman" w:cs="Times New Roman"/>
      <w:b/>
      <w:sz w:val="52"/>
      <w:szCs w:val="20"/>
    </w:rPr>
  </w:style>
  <w:style w:type="paragraph" w:customStyle="1" w:styleId="70">
    <w:name w:val="ConsPlusTitle"/>
    <w:link w:val="7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sz w:val="24"/>
      <w:szCs w:val="22"/>
      <w:lang w:val="ru-RU" w:eastAsia="ru-RU" w:bidi="ar-SA"/>
    </w:rPr>
  </w:style>
  <w:style w:type="character" w:customStyle="1" w:styleId="71">
    <w:name w:val="ConsPlusTitle1"/>
    <w:link w:val="70"/>
    <w:qFormat/>
    <w:locked/>
    <w:uiPriority w:val="0"/>
    <w:rPr>
      <w:rFonts w:ascii="Times New Roman" w:hAnsi="Times New Roman" w:eastAsia="Times New Roman" w:cs="Times New Roman"/>
      <w:b/>
      <w:sz w:val="24"/>
      <w:lang w:eastAsia="ru-RU"/>
    </w:rPr>
  </w:style>
  <w:style w:type="character" w:customStyle="1" w:styleId="72">
    <w:name w:val="Текст сноски Знак"/>
    <w:basedOn w:val="7"/>
    <w:link w:val="1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73">
    <w:name w:val="Unresolved Mention"/>
    <w:semiHidden/>
    <w:unhideWhenUsed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74">
    <w:name w:val="Текст примечания Знак"/>
    <w:basedOn w:val="7"/>
    <w:link w:val="17"/>
    <w:semiHidden/>
    <w:qFormat/>
    <w:uiPriority w:val="99"/>
    <w:rPr>
      <w:rFonts w:ascii="Arial" w:hAnsi="Arial" w:eastAsia="Times New Roman" w:cs="Times New Roman"/>
      <w:sz w:val="20"/>
      <w:szCs w:val="20"/>
    </w:rPr>
  </w:style>
  <w:style w:type="character" w:customStyle="1" w:styleId="75">
    <w:name w:val="Тема примечания Знак"/>
    <w:basedOn w:val="74"/>
    <w:link w:val="18"/>
    <w:semiHidden/>
    <w:qFormat/>
    <w:uiPriority w:val="99"/>
    <w:rPr>
      <w:rFonts w:ascii="Arial" w:hAnsi="Arial" w:eastAsia="Times New Roman" w:cs="Times New Roman"/>
      <w:b/>
      <w:bCs/>
      <w:sz w:val="20"/>
      <w:szCs w:val="20"/>
    </w:rPr>
  </w:style>
  <w:style w:type="character" w:customStyle="1" w:styleId="76">
    <w:name w:val="Стандартный HTML Знак"/>
    <w:basedOn w:val="7"/>
    <w:link w:val="34"/>
    <w:qFormat/>
    <w:uiPriority w:val="99"/>
    <w:rPr>
      <w:rFonts w:ascii="Courier New" w:hAnsi="Courier New" w:eastAsia="Times New Roman" w:cs="Times New Roman"/>
      <w:sz w:val="20"/>
      <w:szCs w:val="20"/>
    </w:rPr>
  </w:style>
  <w:style w:type="paragraph" w:customStyle="1" w:styleId="7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78">
    <w:name w:val="Основной текст Знак"/>
    <w:basedOn w:val="7"/>
    <w:link w:val="24"/>
    <w:semiHidden/>
    <w:qFormat/>
    <w:uiPriority w:val="99"/>
    <w:rPr>
      <w:rFonts w:ascii="Arial" w:hAnsi="Arial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334</Words>
  <Characters>1910</Characters>
  <Lines>15</Lines>
  <Paragraphs>4</Paragraphs>
  <TotalTime>63</TotalTime>
  <ScaleCrop>false</ScaleCrop>
  <LinksUpToDate>false</LinksUpToDate>
  <CharactersWithSpaces>2240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2022-02-03T13:04:00Z</dcterms:created>
  <dc:creator>StarWars</dc:creator>
  <cp:lastModifiedBy>ACER</cp:lastModifiedBy>
  <cp:lastPrinted>2022-01-27T08:15:00Z</cp:lastPrinted>
  <dcterms:modified xsi:type="dcterms:W3CDTF">2022-02-09T08:04:16Z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95B6ADE7FDF84B6DB55C7E3C2D702E18</vt:lpwstr>
  </property>
</Properties>
</file>