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1A" w:rsidRPr="00456D66" w:rsidRDefault="0036071A" w:rsidP="00DA4477">
      <w:pPr>
        <w:spacing w:after="0" w:line="240" w:lineRule="auto"/>
        <w:jc w:val="center"/>
        <w:rPr>
          <w:rFonts w:ascii="Arial" w:hAnsi="Arial" w:cs="Arial"/>
          <w:b/>
          <w:sz w:val="24"/>
          <w:szCs w:val="24"/>
        </w:rPr>
      </w:pPr>
      <w:r w:rsidRPr="00456D66">
        <w:rPr>
          <w:rFonts w:ascii="Arial" w:hAnsi="Arial" w:cs="Arial"/>
          <w:b/>
          <w:sz w:val="24"/>
          <w:szCs w:val="24"/>
        </w:rPr>
        <w:t>РОССИЙСКАЯ ФЕДЕРАЦИЯ</w:t>
      </w:r>
    </w:p>
    <w:p w:rsidR="0036071A" w:rsidRPr="00456D66" w:rsidRDefault="0036071A" w:rsidP="00DA4477">
      <w:pPr>
        <w:spacing w:after="0" w:line="240" w:lineRule="auto"/>
        <w:jc w:val="center"/>
        <w:rPr>
          <w:rFonts w:ascii="Arial" w:hAnsi="Arial" w:cs="Arial"/>
          <w:b/>
          <w:sz w:val="24"/>
          <w:szCs w:val="24"/>
        </w:rPr>
      </w:pPr>
      <w:r w:rsidRPr="00456D66">
        <w:rPr>
          <w:rFonts w:ascii="Arial" w:hAnsi="Arial" w:cs="Arial"/>
          <w:b/>
          <w:sz w:val="24"/>
          <w:szCs w:val="24"/>
        </w:rPr>
        <w:t>ВОЛГОГРАДСКАЯ ОБЛАСТЬ</w:t>
      </w:r>
    </w:p>
    <w:p w:rsidR="0036071A" w:rsidRPr="00456D66" w:rsidRDefault="0036071A" w:rsidP="00DA4477">
      <w:pPr>
        <w:spacing w:after="0" w:line="240" w:lineRule="auto"/>
        <w:jc w:val="center"/>
        <w:rPr>
          <w:rFonts w:ascii="Arial" w:hAnsi="Arial" w:cs="Arial"/>
          <w:b/>
          <w:sz w:val="24"/>
          <w:szCs w:val="24"/>
        </w:rPr>
      </w:pPr>
      <w:r w:rsidRPr="00456D66">
        <w:rPr>
          <w:rFonts w:ascii="Arial" w:hAnsi="Arial" w:cs="Arial"/>
          <w:b/>
          <w:sz w:val="24"/>
          <w:szCs w:val="24"/>
        </w:rPr>
        <w:t>КРАСНЯНСКОЕ СЕЛЬСКОЕ ПОСЕЛЕНИЕ</w:t>
      </w:r>
    </w:p>
    <w:p w:rsidR="0036071A" w:rsidRPr="00456D66" w:rsidRDefault="0036071A" w:rsidP="00DA4477">
      <w:pPr>
        <w:spacing w:after="0" w:line="240" w:lineRule="auto"/>
        <w:jc w:val="center"/>
        <w:rPr>
          <w:rFonts w:ascii="Arial" w:hAnsi="Arial" w:cs="Arial"/>
          <w:b/>
          <w:sz w:val="24"/>
          <w:szCs w:val="24"/>
        </w:rPr>
      </w:pPr>
      <w:r w:rsidRPr="00456D66">
        <w:rPr>
          <w:rFonts w:ascii="Arial" w:hAnsi="Arial" w:cs="Arial"/>
          <w:b/>
          <w:sz w:val="24"/>
          <w:szCs w:val="24"/>
        </w:rPr>
        <w:t>СОВЕТ КРАСНЯНСКОГО СЕЛЬСКОГО ПОСЕЛЕНИЯ</w:t>
      </w:r>
    </w:p>
    <w:p w:rsidR="0036071A" w:rsidRPr="00456D66" w:rsidRDefault="0036071A" w:rsidP="00DA4477">
      <w:pPr>
        <w:spacing w:after="0" w:line="240" w:lineRule="auto"/>
        <w:rPr>
          <w:rFonts w:ascii="Arial" w:hAnsi="Arial" w:cs="Arial"/>
          <w:b/>
          <w:sz w:val="24"/>
          <w:szCs w:val="24"/>
        </w:rPr>
      </w:pPr>
    </w:p>
    <w:p w:rsidR="0036071A" w:rsidRPr="00456D66" w:rsidRDefault="0036071A" w:rsidP="00DA4477">
      <w:pPr>
        <w:spacing w:after="0" w:line="240" w:lineRule="auto"/>
        <w:jc w:val="center"/>
        <w:rPr>
          <w:rFonts w:ascii="Arial" w:hAnsi="Arial" w:cs="Arial"/>
          <w:b/>
          <w:sz w:val="24"/>
          <w:szCs w:val="24"/>
        </w:rPr>
      </w:pPr>
      <w:r w:rsidRPr="00456D66">
        <w:rPr>
          <w:rFonts w:ascii="Arial" w:hAnsi="Arial" w:cs="Arial"/>
          <w:b/>
          <w:sz w:val="24"/>
          <w:szCs w:val="24"/>
        </w:rPr>
        <w:t>Р Е Ш Е Н И Е</w:t>
      </w:r>
    </w:p>
    <w:p w:rsidR="0036071A" w:rsidRPr="00456D66" w:rsidRDefault="0036071A" w:rsidP="00DA4477">
      <w:pPr>
        <w:spacing w:after="0" w:line="240" w:lineRule="auto"/>
        <w:rPr>
          <w:rFonts w:ascii="Arial" w:hAnsi="Arial" w:cs="Arial"/>
          <w:sz w:val="24"/>
          <w:szCs w:val="24"/>
        </w:rPr>
      </w:pPr>
    </w:p>
    <w:p w:rsidR="0036071A" w:rsidRPr="00456D66" w:rsidRDefault="0036071A" w:rsidP="00DA4477">
      <w:pPr>
        <w:spacing w:after="0" w:line="240" w:lineRule="auto"/>
        <w:rPr>
          <w:rFonts w:ascii="Arial" w:hAnsi="Arial" w:cs="Arial"/>
          <w:sz w:val="24"/>
          <w:szCs w:val="24"/>
        </w:rPr>
      </w:pPr>
    </w:p>
    <w:p w:rsidR="0036071A" w:rsidRPr="00456D66" w:rsidRDefault="0036071A" w:rsidP="00DA4477">
      <w:pPr>
        <w:spacing w:after="0" w:line="240" w:lineRule="auto"/>
        <w:rPr>
          <w:rFonts w:ascii="Arial" w:hAnsi="Arial" w:cs="Arial"/>
          <w:sz w:val="24"/>
          <w:szCs w:val="24"/>
        </w:rPr>
      </w:pPr>
      <w:r w:rsidRPr="00456D66">
        <w:rPr>
          <w:rFonts w:ascii="Arial" w:hAnsi="Arial" w:cs="Arial"/>
          <w:sz w:val="24"/>
          <w:szCs w:val="24"/>
        </w:rPr>
        <w:t>От 25.07.2018</w:t>
      </w:r>
      <w:r w:rsidRPr="00456D66">
        <w:rPr>
          <w:rFonts w:ascii="Arial" w:hAnsi="Arial" w:cs="Arial"/>
          <w:color w:val="000000"/>
          <w:spacing w:val="7"/>
          <w:sz w:val="24"/>
          <w:szCs w:val="24"/>
        </w:rPr>
        <w:t xml:space="preserve"> г.                                                                         </w:t>
      </w:r>
      <w:r w:rsidRPr="00456D66">
        <w:rPr>
          <w:rFonts w:ascii="Arial" w:hAnsi="Arial" w:cs="Arial"/>
          <w:sz w:val="24"/>
          <w:szCs w:val="24"/>
        </w:rPr>
        <w:t>№</w:t>
      </w:r>
      <w:r w:rsidRPr="00456D66">
        <w:rPr>
          <w:rFonts w:ascii="Arial" w:hAnsi="Arial" w:cs="Arial"/>
          <w:color w:val="000000"/>
          <w:spacing w:val="7"/>
          <w:sz w:val="24"/>
          <w:szCs w:val="24"/>
        </w:rPr>
        <w:t xml:space="preserve"> 7/1-С</w:t>
      </w:r>
    </w:p>
    <w:p w:rsidR="0036071A" w:rsidRPr="00456D66" w:rsidRDefault="0036071A" w:rsidP="00511DF8">
      <w:pPr>
        <w:pStyle w:val="ConsPlusTitle"/>
        <w:widowControl/>
        <w:rPr>
          <w:rFonts w:ascii="Arial" w:hAnsi="Arial" w:cs="Arial"/>
          <w:b w:val="0"/>
          <w:bCs w:val="0"/>
        </w:rPr>
      </w:pPr>
    </w:p>
    <w:p w:rsidR="0036071A" w:rsidRPr="00456D66" w:rsidRDefault="0036071A" w:rsidP="00DA4477">
      <w:pPr>
        <w:autoSpaceDE w:val="0"/>
        <w:autoSpaceDN w:val="0"/>
        <w:adjustRightInd w:val="0"/>
        <w:spacing w:after="0" w:line="240" w:lineRule="auto"/>
        <w:jc w:val="center"/>
        <w:rPr>
          <w:rFonts w:ascii="Arial" w:hAnsi="Arial" w:cs="Arial"/>
          <w:b/>
          <w:color w:val="000000"/>
          <w:sz w:val="24"/>
          <w:szCs w:val="24"/>
        </w:rPr>
      </w:pPr>
      <w:r w:rsidRPr="00456D66">
        <w:rPr>
          <w:rFonts w:ascii="Arial" w:hAnsi="Arial" w:cs="Arial"/>
          <w:b/>
          <w:color w:val="000000"/>
          <w:sz w:val="24"/>
          <w:szCs w:val="24"/>
        </w:rPr>
        <w:t>«Об утверждении Порядка организации и проведения публичных слушаний в Краснянском сельском поселении Кумылженского муниципального района Волгоградской области»</w:t>
      </w:r>
    </w:p>
    <w:p w:rsidR="0036071A" w:rsidRPr="00456D66" w:rsidRDefault="0036071A" w:rsidP="00414FDB">
      <w:pPr>
        <w:autoSpaceDE w:val="0"/>
        <w:autoSpaceDN w:val="0"/>
        <w:adjustRightInd w:val="0"/>
        <w:spacing w:after="0" w:line="240" w:lineRule="auto"/>
        <w:jc w:val="both"/>
        <w:rPr>
          <w:rFonts w:ascii="Arial" w:hAnsi="Arial" w:cs="Arial"/>
          <w:b/>
          <w:bCs/>
          <w:sz w:val="24"/>
          <w:szCs w:val="24"/>
        </w:rPr>
      </w:pPr>
    </w:p>
    <w:p w:rsidR="0036071A" w:rsidRPr="00456D66" w:rsidRDefault="0036071A" w:rsidP="00414FDB">
      <w:pPr>
        <w:autoSpaceDE w:val="0"/>
        <w:autoSpaceDN w:val="0"/>
        <w:adjustRightInd w:val="0"/>
        <w:spacing w:after="0" w:line="240" w:lineRule="auto"/>
        <w:jc w:val="both"/>
        <w:rPr>
          <w:rFonts w:ascii="Arial" w:hAnsi="Arial" w:cs="Arial"/>
          <w:b/>
          <w:bCs/>
          <w:sz w:val="24"/>
          <w:szCs w:val="24"/>
        </w:rPr>
      </w:pPr>
    </w:p>
    <w:p w:rsidR="0036071A" w:rsidRPr="00456D66" w:rsidRDefault="0036071A" w:rsidP="00BF3032">
      <w:pPr>
        <w:autoSpaceDE w:val="0"/>
        <w:spacing w:after="0" w:line="240" w:lineRule="auto"/>
        <w:ind w:firstLine="567"/>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В соответствии со статьей  28 Федерального закона от 06 октября </w:t>
      </w:r>
      <w:smartTag w:uri="urn:schemas-microsoft-com:office:smarttags" w:element="metricconverter">
        <w:smartTagPr>
          <w:attr w:name="ProductID" w:val="2003 г"/>
        </w:smartTagPr>
        <w:r w:rsidRPr="00456D66">
          <w:rPr>
            <w:rFonts w:ascii="Arial" w:hAnsi="Arial" w:cs="Arial"/>
            <w:color w:val="000000"/>
            <w:sz w:val="24"/>
            <w:szCs w:val="24"/>
            <w:lang w:eastAsia="zh-CN"/>
          </w:rPr>
          <w:t>2003 г</w:t>
        </w:r>
      </w:smartTag>
      <w:r w:rsidRPr="00456D66">
        <w:rPr>
          <w:rFonts w:ascii="Arial" w:hAnsi="Arial" w:cs="Arial"/>
          <w:color w:val="000000"/>
          <w:sz w:val="24"/>
          <w:szCs w:val="24"/>
          <w:lang w:eastAsia="zh-CN"/>
        </w:rPr>
        <w:t xml:space="preserve">.  № 131-ФЗ «Об общих принципах организации местного самоуправления в Российской Федерации», Градостроительным кодексом РФ, Уставом Краснянского сельского поселения, с целью обеспечения участия граждан, проживающих  на территории Краснянского сельского поселения  в обсуждении проектов муниципальных правовых актов по вопросам местного значения, Совет Краснянского сельского поселения, </w:t>
      </w:r>
    </w:p>
    <w:p w:rsidR="0036071A" w:rsidRPr="00456D66" w:rsidRDefault="0036071A" w:rsidP="00BF3032">
      <w:pPr>
        <w:autoSpaceDE w:val="0"/>
        <w:spacing w:after="0" w:line="240" w:lineRule="auto"/>
        <w:ind w:firstLine="567"/>
        <w:jc w:val="both"/>
        <w:rPr>
          <w:rFonts w:ascii="Arial" w:hAnsi="Arial" w:cs="Arial"/>
          <w:color w:val="000000"/>
          <w:sz w:val="24"/>
          <w:szCs w:val="24"/>
          <w:lang w:eastAsia="zh-CN"/>
        </w:rPr>
      </w:pPr>
    </w:p>
    <w:p w:rsidR="0036071A" w:rsidRPr="00456D66" w:rsidRDefault="0036071A" w:rsidP="00BF3032">
      <w:pPr>
        <w:autoSpaceDE w:val="0"/>
        <w:spacing w:after="0" w:line="240" w:lineRule="auto"/>
        <w:ind w:firstLine="567"/>
        <w:jc w:val="center"/>
        <w:rPr>
          <w:rFonts w:ascii="Arial" w:hAnsi="Arial" w:cs="Arial"/>
          <w:b/>
          <w:color w:val="000000"/>
          <w:sz w:val="24"/>
          <w:szCs w:val="24"/>
          <w:lang w:eastAsia="zh-CN"/>
        </w:rPr>
      </w:pPr>
      <w:r w:rsidRPr="00456D66">
        <w:rPr>
          <w:rFonts w:ascii="Arial" w:hAnsi="Arial" w:cs="Arial"/>
          <w:b/>
          <w:color w:val="000000"/>
          <w:sz w:val="24"/>
          <w:szCs w:val="24"/>
          <w:lang w:eastAsia="zh-CN"/>
        </w:rPr>
        <w:t>Р Е Ш И Л:</w:t>
      </w:r>
    </w:p>
    <w:p w:rsidR="0036071A" w:rsidRPr="00456D66" w:rsidRDefault="0036071A" w:rsidP="00BF3032">
      <w:pPr>
        <w:autoSpaceDE w:val="0"/>
        <w:spacing w:after="0" w:line="240" w:lineRule="auto"/>
        <w:ind w:firstLine="567"/>
        <w:jc w:val="both"/>
        <w:rPr>
          <w:rFonts w:ascii="Arial" w:hAnsi="Arial" w:cs="Arial"/>
          <w:color w:val="000000"/>
          <w:sz w:val="24"/>
          <w:szCs w:val="24"/>
          <w:lang w:eastAsia="zh-CN"/>
        </w:rPr>
      </w:pPr>
    </w:p>
    <w:p w:rsidR="0036071A" w:rsidRPr="00456D66" w:rsidRDefault="0036071A" w:rsidP="008F180E">
      <w:pPr>
        <w:tabs>
          <w:tab w:val="left" w:pos="9354"/>
        </w:tabs>
        <w:autoSpaceDE w:val="0"/>
        <w:spacing w:after="0" w:line="240" w:lineRule="auto"/>
        <w:ind w:right="-2" w:firstLine="709"/>
        <w:jc w:val="both"/>
        <w:rPr>
          <w:rFonts w:ascii="Arial" w:hAnsi="Arial" w:cs="Arial"/>
          <w:color w:val="000000"/>
          <w:sz w:val="24"/>
          <w:szCs w:val="24"/>
          <w:lang w:eastAsia="zh-CN"/>
        </w:rPr>
      </w:pPr>
      <w:r w:rsidRPr="00456D66">
        <w:rPr>
          <w:rFonts w:ascii="Arial" w:hAnsi="Arial" w:cs="Arial"/>
          <w:color w:val="000000"/>
          <w:sz w:val="24"/>
          <w:szCs w:val="24"/>
          <w:lang w:eastAsia="zh-CN"/>
        </w:rPr>
        <w:t>1. Утвердить Порядок организации и проведения публичных слушаний в Краснянском</w:t>
      </w:r>
      <w:r w:rsidRPr="00456D66">
        <w:rPr>
          <w:rFonts w:ascii="Arial" w:hAnsi="Arial" w:cs="Arial"/>
          <w:color w:val="000000"/>
          <w:sz w:val="24"/>
          <w:szCs w:val="24"/>
        </w:rPr>
        <w:t xml:space="preserve"> сельском поселения Кумылженского муниципального района Волгоградской области</w:t>
      </w:r>
      <w:r w:rsidRPr="00456D66">
        <w:rPr>
          <w:rFonts w:ascii="Arial" w:hAnsi="Arial" w:cs="Arial"/>
          <w:color w:val="000000"/>
          <w:sz w:val="24"/>
          <w:szCs w:val="24"/>
          <w:lang w:eastAsia="zh-CN"/>
        </w:rPr>
        <w:t xml:space="preserve"> (Приложение 1).</w:t>
      </w:r>
    </w:p>
    <w:p w:rsidR="0036071A" w:rsidRPr="00456D66" w:rsidRDefault="0036071A" w:rsidP="008F180E">
      <w:pPr>
        <w:tabs>
          <w:tab w:val="left" w:pos="9354"/>
        </w:tabs>
        <w:autoSpaceDE w:val="0"/>
        <w:spacing w:after="0" w:line="240" w:lineRule="auto"/>
        <w:ind w:right="-2" w:firstLine="709"/>
        <w:jc w:val="both"/>
        <w:rPr>
          <w:rFonts w:ascii="Arial" w:hAnsi="Arial" w:cs="Arial"/>
          <w:color w:val="000000"/>
          <w:sz w:val="24"/>
          <w:szCs w:val="24"/>
          <w:lang w:eastAsia="zh-CN"/>
        </w:rPr>
      </w:pPr>
    </w:p>
    <w:p w:rsidR="0036071A" w:rsidRPr="00456D66" w:rsidRDefault="0036071A" w:rsidP="008F180E">
      <w:pPr>
        <w:tabs>
          <w:tab w:val="left" w:pos="0"/>
        </w:tabs>
        <w:spacing w:after="0" w:line="240" w:lineRule="auto"/>
        <w:jc w:val="both"/>
        <w:rPr>
          <w:rFonts w:ascii="Arial" w:hAnsi="Arial" w:cs="Arial"/>
          <w:color w:val="000000"/>
          <w:sz w:val="24"/>
          <w:szCs w:val="24"/>
          <w:lang w:eastAsia="zh-CN"/>
        </w:rPr>
      </w:pPr>
      <w:r w:rsidRPr="00456D66">
        <w:rPr>
          <w:rFonts w:ascii="Arial" w:hAnsi="Arial" w:cs="Arial"/>
          <w:color w:val="000000"/>
          <w:sz w:val="24"/>
          <w:szCs w:val="24"/>
          <w:lang w:eastAsia="zh-CN"/>
        </w:rPr>
        <w:tab/>
        <w:t xml:space="preserve">2. Решение Совета Краснянского сельского поселения № 18/3-С от 01.09. </w:t>
      </w:r>
      <w:smartTag w:uri="urn:schemas-microsoft-com:office:smarttags" w:element="metricconverter">
        <w:smartTagPr>
          <w:attr w:name="ProductID" w:val="2006 г"/>
        </w:smartTagPr>
        <w:r w:rsidRPr="00456D66">
          <w:rPr>
            <w:rFonts w:ascii="Arial" w:hAnsi="Arial" w:cs="Arial"/>
            <w:color w:val="000000"/>
            <w:sz w:val="24"/>
            <w:szCs w:val="24"/>
            <w:lang w:eastAsia="zh-CN"/>
          </w:rPr>
          <w:t>2006 г</w:t>
        </w:r>
      </w:smartTag>
      <w:r w:rsidRPr="00456D66">
        <w:rPr>
          <w:rFonts w:ascii="Arial" w:hAnsi="Arial" w:cs="Arial"/>
          <w:color w:val="000000"/>
          <w:sz w:val="24"/>
          <w:szCs w:val="24"/>
          <w:lang w:eastAsia="zh-CN"/>
        </w:rPr>
        <w:t>. «</w:t>
      </w:r>
      <w:r w:rsidRPr="00456D66">
        <w:rPr>
          <w:rFonts w:ascii="Arial" w:hAnsi="Arial" w:cs="Arial"/>
          <w:sz w:val="24"/>
          <w:szCs w:val="24"/>
        </w:rPr>
        <w:t>Об утверждении Порядка организации и    проведения публичных слушаний в Краснянском сельском поселении</w:t>
      </w:r>
      <w:r w:rsidRPr="00456D66">
        <w:rPr>
          <w:rFonts w:ascii="Arial" w:hAnsi="Arial" w:cs="Arial"/>
          <w:color w:val="000000"/>
          <w:sz w:val="24"/>
          <w:szCs w:val="24"/>
          <w:lang w:eastAsia="zh-CN"/>
        </w:rPr>
        <w:t>» и Решение Совета Краснянского сельского поселения № 7/5-С от 14.11.2008 г. «</w:t>
      </w:r>
      <w:r w:rsidRPr="00456D66">
        <w:rPr>
          <w:rFonts w:ascii="Arial" w:hAnsi="Arial" w:cs="Arial"/>
          <w:bCs/>
          <w:color w:val="000000"/>
          <w:spacing w:val="-5"/>
          <w:sz w:val="24"/>
          <w:szCs w:val="24"/>
        </w:rPr>
        <w:t xml:space="preserve">О внесении изменений в решение Совета Краснянского сельского поселения  </w:t>
      </w:r>
      <w:r w:rsidRPr="00456D66">
        <w:rPr>
          <w:rFonts w:ascii="Arial" w:hAnsi="Arial" w:cs="Arial"/>
          <w:bCs/>
          <w:color w:val="000000"/>
          <w:spacing w:val="-4"/>
          <w:sz w:val="24"/>
          <w:szCs w:val="24"/>
        </w:rPr>
        <w:t xml:space="preserve">от 01.09.2006 г. № 18/3-С «Об </w:t>
      </w:r>
      <w:r w:rsidRPr="00456D66">
        <w:rPr>
          <w:rFonts w:ascii="Arial" w:hAnsi="Arial" w:cs="Arial"/>
          <w:bCs/>
          <w:color w:val="000000"/>
          <w:spacing w:val="-7"/>
          <w:sz w:val="24"/>
          <w:szCs w:val="24"/>
        </w:rPr>
        <w:t xml:space="preserve">утверждении Порядка организации </w:t>
      </w:r>
      <w:r w:rsidRPr="00456D66">
        <w:rPr>
          <w:rFonts w:ascii="Arial" w:hAnsi="Arial" w:cs="Arial"/>
          <w:bCs/>
          <w:color w:val="000000"/>
          <w:spacing w:val="-8"/>
          <w:sz w:val="24"/>
          <w:szCs w:val="24"/>
        </w:rPr>
        <w:t xml:space="preserve">и проведения публичных слушаний </w:t>
      </w:r>
      <w:r w:rsidRPr="00456D66">
        <w:rPr>
          <w:rFonts w:ascii="Arial" w:hAnsi="Arial" w:cs="Arial"/>
          <w:bCs/>
          <w:color w:val="000000"/>
          <w:spacing w:val="-6"/>
          <w:sz w:val="24"/>
          <w:szCs w:val="24"/>
        </w:rPr>
        <w:t>в Краснянском сельском поселении</w:t>
      </w:r>
      <w:r w:rsidRPr="00456D66">
        <w:rPr>
          <w:rFonts w:ascii="Arial" w:hAnsi="Arial" w:cs="Arial"/>
          <w:bCs/>
          <w:color w:val="000000"/>
          <w:spacing w:val="-9"/>
          <w:sz w:val="24"/>
          <w:szCs w:val="24"/>
        </w:rPr>
        <w:t>»</w:t>
      </w:r>
      <w:r w:rsidRPr="00456D66">
        <w:rPr>
          <w:rFonts w:ascii="Arial" w:hAnsi="Arial" w:cs="Arial"/>
          <w:color w:val="000000"/>
          <w:sz w:val="24"/>
          <w:szCs w:val="24"/>
          <w:lang w:eastAsia="zh-CN"/>
        </w:rPr>
        <w:t>, считать утратившими силу.</w:t>
      </w:r>
    </w:p>
    <w:p w:rsidR="0036071A" w:rsidRPr="00456D66" w:rsidRDefault="0036071A" w:rsidP="008F180E">
      <w:pPr>
        <w:tabs>
          <w:tab w:val="left" w:pos="0"/>
        </w:tabs>
        <w:spacing w:after="0" w:line="240" w:lineRule="auto"/>
        <w:jc w:val="both"/>
        <w:rPr>
          <w:rFonts w:ascii="Arial" w:hAnsi="Arial" w:cs="Arial"/>
          <w:sz w:val="24"/>
          <w:szCs w:val="24"/>
        </w:rPr>
      </w:pPr>
    </w:p>
    <w:p w:rsidR="0036071A" w:rsidRPr="00456D66" w:rsidRDefault="0036071A" w:rsidP="008F180E">
      <w:pPr>
        <w:tabs>
          <w:tab w:val="left" w:pos="0"/>
        </w:tabs>
        <w:spacing w:after="0" w:line="240" w:lineRule="auto"/>
        <w:jc w:val="both"/>
        <w:rPr>
          <w:rFonts w:ascii="Arial" w:hAnsi="Arial" w:cs="Arial"/>
          <w:sz w:val="24"/>
          <w:szCs w:val="24"/>
        </w:rPr>
      </w:pPr>
      <w:r w:rsidRPr="00456D66">
        <w:rPr>
          <w:rFonts w:ascii="Arial" w:hAnsi="Arial" w:cs="Arial"/>
          <w:sz w:val="24"/>
          <w:szCs w:val="24"/>
        </w:rPr>
        <w:tab/>
      </w:r>
      <w:r w:rsidRPr="00456D66">
        <w:rPr>
          <w:rFonts w:ascii="Arial" w:hAnsi="Arial" w:cs="Arial"/>
          <w:color w:val="000000"/>
          <w:sz w:val="24"/>
          <w:szCs w:val="24"/>
          <w:lang w:eastAsia="zh-CN"/>
        </w:rPr>
        <w:t>3. Настоящее решение вступает в силу  со дня его подписания  и подлежит обнародованию, а также размещению на официальном сайте администрации Краснянского сельского поселения в сети Интернет.</w:t>
      </w:r>
    </w:p>
    <w:p w:rsidR="0036071A" w:rsidRPr="00456D66" w:rsidRDefault="0036071A" w:rsidP="00BF3032">
      <w:pPr>
        <w:autoSpaceDE w:val="0"/>
        <w:spacing w:after="0" w:line="240" w:lineRule="auto"/>
        <w:jc w:val="both"/>
        <w:rPr>
          <w:rFonts w:ascii="Arial" w:hAnsi="Arial" w:cs="Arial"/>
          <w:color w:val="000000"/>
          <w:sz w:val="24"/>
          <w:szCs w:val="24"/>
          <w:lang w:eastAsia="zh-CN"/>
        </w:rPr>
      </w:pPr>
    </w:p>
    <w:p w:rsidR="0036071A" w:rsidRPr="00456D66" w:rsidRDefault="0036071A" w:rsidP="00BF3032">
      <w:pPr>
        <w:autoSpaceDE w:val="0"/>
        <w:spacing w:after="0" w:line="240" w:lineRule="auto"/>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                                         </w:t>
      </w:r>
    </w:p>
    <w:p w:rsidR="0036071A" w:rsidRPr="00456D66" w:rsidRDefault="0036071A" w:rsidP="008F180E">
      <w:pPr>
        <w:spacing w:after="0" w:line="240" w:lineRule="auto"/>
        <w:rPr>
          <w:rFonts w:ascii="Arial" w:hAnsi="Arial" w:cs="Arial"/>
          <w:sz w:val="24"/>
          <w:szCs w:val="24"/>
        </w:rPr>
      </w:pPr>
      <w:r w:rsidRPr="00456D66">
        <w:rPr>
          <w:rFonts w:ascii="Arial" w:hAnsi="Arial" w:cs="Arial"/>
          <w:sz w:val="24"/>
          <w:szCs w:val="24"/>
        </w:rPr>
        <w:t xml:space="preserve">Глава Краснянского </w:t>
      </w:r>
    </w:p>
    <w:p w:rsidR="0036071A" w:rsidRPr="00456D66" w:rsidRDefault="0036071A" w:rsidP="008F180E">
      <w:pPr>
        <w:tabs>
          <w:tab w:val="left" w:pos="6465"/>
        </w:tabs>
        <w:spacing w:after="0" w:line="240" w:lineRule="auto"/>
        <w:rPr>
          <w:rFonts w:ascii="Arial" w:hAnsi="Arial" w:cs="Arial"/>
          <w:sz w:val="24"/>
          <w:szCs w:val="24"/>
        </w:rPr>
      </w:pPr>
      <w:r w:rsidRPr="00456D66">
        <w:rPr>
          <w:rFonts w:ascii="Arial" w:hAnsi="Arial" w:cs="Arial"/>
          <w:sz w:val="24"/>
          <w:szCs w:val="24"/>
        </w:rPr>
        <w:t xml:space="preserve">сельского поселения </w:t>
      </w:r>
      <w:r w:rsidRPr="00456D66">
        <w:rPr>
          <w:rFonts w:ascii="Arial" w:hAnsi="Arial" w:cs="Arial"/>
          <w:sz w:val="24"/>
          <w:szCs w:val="24"/>
        </w:rPr>
        <w:tab/>
        <w:t xml:space="preserve">            Л.В.Шаронова</w:t>
      </w:r>
    </w:p>
    <w:p w:rsidR="0036071A" w:rsidRPr="00456D66" w:rsidRDefault="0036071A" w:rsidP="008F180E">
      <w:pPr>
        <w:spacing w:after="0"/>
        <w:rPr>
          <w:rFonts w:ascii="Arial" w:hAnsi="Arial" w:cs="Arial"/>
          <w:sz w:val="24"/>
          <w:szCs w:val="24"/>
        </w:rPr>
      </w:pPr>
    </w:p>
    <w:p w:rsidR="0036071A" w:rsidRDefault="0036071A" w:rsidP="00414FDB">
      <w:pPr>
        <w:autoSpaceDE w:val="0"/>
        <w:autoSpaceDN w:val="0"/>
        <w:adjustRightInd w:val="0"/>
        <w:spacing w:after="0" w:line="240" w:lineRule="auto"/>
        <w:jc w:val="both"/>
        <w:rPr>
          <w:rFonts w:ascii="Arial" w:hAnsi="Arial" w:cs="Arial"/>
          <w:b/>
          <w:bCs/>
          <w:sz w:val="24"/>
          <w:szCs w:val="24"/>
        </w:rPr>
      </w:pPr>
    </w:p>
    <w:p w:rsidR="0036071A" w:rsidRDefault="0036071A" w:rsidP="00414FDB">
      <w:pPr>
        <w:autoSpaceDE w:val="0"/>
        <w:autoSpaceDN w:val="0"/>
        <w:adjustRightInd w:val="0"/>
        <w:spacing w:after="0" w:line="240" w:lineRule="auto"/>
        <w:jc w:val="both"/>
        <w:rPr>
          <w:rFonts w:ascii="Arial" w:hAnsi="Arial" w:cs="Arial"/>
          <w:b/>
          <w:bCs/>
          <w:sz w:val="24"/>
          <w:szCs w:val="24"/>
        </w:rPr>
      </w:pPr>
    </w:p>
    <w:p w:rsidR="0036071A" w:rsidRDefault="0036071A" w:rsidP="00414FDB">
      <w:pPr>
        <w:autoSpaceDE w:val="0"/>
        <w:autoSpaceDN w:val="0"/>
        <w:adjustRightInd w:val="0"/>
        <w:spacing w:after="0" w:line="240" w:lineRule="auto"/>
        <w:jc w:val="both"/>
        <w:rPr>
          <w:rFonts w:ascii="Arial" w:hAnsi="Arial" w:cs="Arial"/>
          <w:b/>
          <w:bCs/>
          <w:sz w:val="24"/>
          <w:szCs w:val="24"/>
        </w:rPr>
      </w:pPr>
    </w:p>
    <w:p w:rsidR="0036071A" w:rsidRDefault="0036071A" w:rsidP="00414FDB">
      <w:pPr>
        <w:autoSpaceDE w:val="0"/>
        <w:autoSpaceDN w:val="0"/>
        <w:adjustRightInd w:val="0"/>
        <w:spacing w:after="0" w:line="240" w:lineRule="auto"/>
        <w:jc w:val="both"/>
        <w:rPr>
          <w:rFonts w:ascii="Arial" w:hAnsi="Arial" w:cs="Arial"/>
          <w:b/>
          <w:bCs/>
          <w:sz w:val="24"/>
          <w:szCs w:val="24"/>
        </w:rPr>
      </w:pPr>
    </w:p>
    <w:p w:rsidR="0036071A" w:rsidRDefault="0036071A" w:rsidP="00414FDB">
      <w:pPr>
        <w:autoSpaceDE w:val="0"/>
        <w:autoSpaceDN w:val="0"/>
        <w:adjustRightInd w:val="0"/>
        <w:spacing w:after="0" w:line="240" w:lineRule="auto"/>
        <w:jc w:val="both"/>
        <w:rPr>
          <w:rFonts w:ascii="Arial" w:hAnsi="Arial" w:cs="Arial"/>
          <w:b/>
          <w:bCs/>
          <w:sz w:val="24"/>
          <w:szCs w:val="24"/>
        </w:rPr>
      </w:pPr>
    </w:p>
    <w:p w:rsidR="0036071A" w:rsidRDefault="0036071A" w:rsidP="00414FDB">
      <w:pPr>
        <w:autoSpaceDE w:val="0"/>
        <w:autoSpaceDN w:val="0"/>
        <w:adjustRightInd w:val="0"/>
        <w:spacing w:after="0" w:line="240" w:lineRule="auto"/>
        <w:jc w:val="both"/>
        <w:rPr>
          <w:rFonts w:ascii="Arial" w:hAnsi="Arial" w:cs="Arial"/>
          <w:b/>
          <w:bCs/>
          <w:sz w:val="24"/>
          <w:szCs w:val="24"/>
        </w:rPr>
      </w:pPr>
    </w:p>
    <w:p w:rsidR="0036071A" w:rsidRPr="00456D66" w:rsidRDefault="0036071A" w:rsidP="00414FDB">
      <w:pPr>
        <w:autoSpaceDE w:val="0"/>
        <w:autoSpaceDN w:val="0"/>
        <w:adjustRightInd w:val="0"/>
        <w:spacing w:after="0" w:line="240" w:lineRule="auto"/>
        <w:jc w:val="both"/>
        <w:rPr>
          <w:rFonts w:ascii="Arial" w:hAnsi="Arial" w:cs="Arial"/>
          <w:b/>
          <w:bCs/>
          <w:sz w:val="24"/>
          <w:szCs w:val="24"/>
        </w:rPr>
      </w:pPr>
    </w:p>
    <w:p w:rsidR="0036071A" w:rsidRPr="00456D66" w:rsidRDefault="0036071A" w:rsidP="00414FDB">
      <w:pPr>
        <w:autoSpaceDE w:val="0"/>
        <w:autoSpaceDN w:val="0"/>
        <w:adjustRightInd w:val="0"/>
        <w:spacing w:after="0" w:line="240" w:lineRule="auto"/>
        <w:jc w:val="both"/>
        <w:rPr>
          <w:rFonts w:ascii="Arial" w:hAnsi="Arial" w:cs="Arial"/>
          <w:b/>
          <w:bCs/>
          <w:sz w:val="24"/>
          <w:szCs w:val="24"/>
        </w:rPr>
      </w:pPr>
    </w:p>
    <w:p w:rsidR="0036071A" w:rsidRPr="00456D66" w:rsidRDefault="0036071A" w:rsidP="008F180E">
      <w:pPr>
        <w:widowControl w:val="0"/>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Утвержден</w:t>
      </w:r>
    </w:p>
    <w:p w:rsidR="0036071A" w:rsidRPr="00456D66" w:rsidRDefault="0036071A" w:rsidP="008F180E">
      <w:pPr>
        <w:widowControl w:val="0"/>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 xml:space="preserve">решением Совета </w:t>
      </w:r>
    </w:p>
    <w:p w:rsidR="0036071A" w:rsidRPr="00456D66" w:rsidRDefault="0036071A" w:rsidP="008F180E">
      <w:pPr>
        <w:widowControl w:val="0"/>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Краснянского сельского поселения</w:t>
      </w:r>
    </w:p>
    <w:p w:rsidR="0036071A" w:rsidRPr="00456D66" w:rsidRDefault="0036071A" w:rsidP="008F180E">
      <w:pPr>
        <w:widowControl w:val="0"/>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от 25.07.2018г. № 7/1-С</w:t>
      </w: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bookmarkStart w:id="0" w:name="P33"/>
      <w:bookmarkEnd w:id="0"/>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rPr>
        <w:t>Порядок организации и проведения публичных слушаний в Краснянском сельском поселении Кумылженского муниципального района Волгоградской области</w:t>
      </w:r>
    </w:p>
    <w:p w:rsidR="0036071A" w:rsidRPr="00456D66" w:rsidRDefault="0036071A" w:rsidP="008F180E">
      <w:pPr>
        <w:widowControl w:val="0"/>
        <w:autoSpaceDE w:val="0"/>
        <w:spacing w:after="0" w:line="240" w:lineRule="auto"/>
        <w:jc w:val="center"/>
        <w:rPr>
          <w:rFonts w:ascii="Arial" w:hAnsi="Arial" w:cs="Arial"/>
          <w:color w:val="000000"/>
          <w:sz w:val="24"/>
          <w:szCs w:val="24"/>
          <w:lang w:eastAsia="zh-CN"/>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1. Общие положения</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 Настоящий Порядок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Краснянского сельского поселения Кумылженского муниципального района Волгоградской области</w:t>
      </w:r>
      <w:r w:rsidRPr="00456D66">
        <w:rPr>
          <w:rFonts w:ascii="Arial" w:hAnsi="Arial" w:cs="Arial"/>
          <w:sz w:val="24"/>
          <w:szCs w:val="24"/>
          <w:lang w:eastAsia="zh-CN"/>
        </w:rPr>
        <w:t>,</w:t>
      </w:r>
      <w:r w:rsidRPr="00456D66">
        <w:rPr>
          <w:rFonts w:ascii="Arial" w:hAnsi="Arial" w:cs="Arial"/>
          <w:color w:val="000000"/>
          <w:sz w:val="24"/>
          <w:szCs w:val="24"/>
          <w:lang w:eastAsia="zh-CN"/>
        </w:rPr>
        <w:t xml:space="preserve">  направлен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 и определяет вопросы организации и проведения публичных слушаний на территории Краснянского</w:t>
      </w:r>
      <w:r w:rsidRPr="00456D66">
        <w:rPr>
          <w:rFonts w:ascii="Arial" w:hAnsi="Arial" w:cs="Arial"/>
          <w:sz w:val="24"/>
          <w:szCs w:val="24"/>
          <w:lang w:eastAsia="zh-CN"/>
        </w:rPr>
        <w:t xml:space="preserve"> сельского поселения</w:t>
      </w:r>
      <w:r w:rsidRPr="00456D66">
        <w:rPr>
          <w:rFonts w:ascii="Arial" w:hAnsi="Arial" w:cs="Arial"/>
          <w:color w:val="000000"/>
          <w:sz w:val="24"/>
          <w:szCs w:val="24"/>
          <w:lang w:eastAsia="zh-CN"/>
        </w:rPr>
        <w:t xml:space="preserve"> Кумылженского муниципального района Волгоградской области (далее – сельское поселение).</w:t>
      </w:r>
    </w:p>
    <w:p w:rsidR="0036071A" w:rsidRPr="00456D66" w:rsidRDefault="0036071A" w:rsidP="008F180E">
      <w:pPr>
        <w:widowControl w:val="0"/>
        <w:autoSpaceDE w:val="0"/>
        <w:spacing w:after="0" w:line="240" w:lineRule="auto"/>
        <w:jc w:val="both"/>
        <w:rPr>
          <w:rFonts w:ascii="Arial" w:hAnsi="Arial" w:cs="Arial"/>
          <w:sz w:val="24"/>
          <w:szCs w:val="24"/>
          <w:lang w:eastAsia="zh-CN"/>
        </w:rPr>
      </w:pPr>
    </w:p>
    <w:p w:rsidR="0036071A" w:rsidRPr="00456D66" w:rsidRDefault="0036071A" w:rsidP="00CB6974">
      <w:pPr>
        <w:widowControl w:val="0"/>
        <w:autoSpaceDE w:val="0"/>
        <w:spacing w:after="0" w:line="240" w:lineRule="auto"/>
        <w:jc w:val="center"/>
        <w:rPr>
          <w:rFonts w:ascii="Arial" w:hAnsi="Arial" w:cs="Arial"/>
          <w:b/>
          <w:sz w:val="24"/>
          <w:szCs w:val="24"/>
          <w:lang w:eastAsia="zh-CN"/>
        </w:rPr>
      </w:pPr>
      <w:r w:rsidRPr="00456D66">
        <w:rPr>
          <w:rFonts w:ascii="Arial" w:hAnsi="Arial" w:cs="Arial"/>
          <w:b/>
          <w:sz w:val="24"/>
          <w:szCs w:val="24"/>
          <w:lang w:eastAsia="zh-CN"/>
        </w:rPr>
        <w:t>2. Основные понятия</w:t>
      </w:r>
    </w:p>
    <w:p w:rsidR="0036071A" w:rsidRPr="00456D66" w:rsidRDefault="0036071A" w:rsidP="00CB6974">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CB6974">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2.1. В настоящем Порядке используются следующие понятия:</w:t>
      </w:r>
    </w:p>
    <w:p w:rsidR="0036071A" w:rsidRPr="00456D66" w:rsidRDefault="0036071A" w:rsidP="00CB6974">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публичные слушания - форма непосредственного участия населения сельского поселения в решении вопросов местного значения сельского поселения  путем обсуждения проектов муниципальных правовых актов по вопросам местного значения сельского поселения;</w:t>
      </w:r>
    </w:p>
    <w:p w:rsidR="0036071A" w:rsidRPr="00456D66" w:rsidRDefault="0036071A" w:rsidP="00CB6974">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организация публичных слушаний - деятельность, направленная на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p>
    <w:p w:rsidR="0036071A" w:rsidRPr="00456D66" w:rsidRDefault="0036071A" w:rsidP="00CB6974">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инициаторы проведения публичных слушаний - население сельского поселения, Совет Краснянского сельского поселения  (далее - представительный орган сельского поселения), глава Краснянского сельского поселения Кумылженского муниципального района Волгоградской области (далее - глава сельского поселения);</w:t>
      </w:r>
    </w:p>
    <w:p w:rsidR="0036071A" w:rsidRPr="00456D66" w:rsidRDefault="0036071A" w:rsidP="00CB6974">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участники публичных слушаний - население сельского поселения, представители инициативной группы граждан, депутаты представительного органа сельского поселения, глава сельского поселения, должностные лица администрации Краснянского сельского поселения Кумылженского муниципального района Волгоградской области (далее - администрация сельского поселения), специалисты, привлеченные организатором проведения публичных слушаний;</w:t>
      </w:r>
    </w:p>
    <w:p w:rsidR="0036071A" w:rsidRPr="00456D66" w:rsidRDefault="0036071A" w:rsidP="00CB6974">
      <w:pPr>
        <w:widowControl w:val="0"/>
        <w:autoSpaceDE w:val="0"/>
        <w:spacing w:after="0" w:line="240" w:lineRule="auto"/>
        <w:ind w:firstLine="540"/>
        <w:jc w:val="both"/>
        <w:rPr>
          <w:rFonts w:ascii="Arial" w:hAnsi="Arial" w:cs="Arial"/>
          <w:sz w:val="24"/>
          <w:szCs w:val="24"/>
          <w:lang w:eastAsia="en-US"/>
        </w:rPr>
      </w:pPr>
      <w:r w:rsidRPr="00456D66">
        <w:rPr>
          <w:rFonts w:ascii="Arial" w:hAnsi="Arial" w:cs="Arial"/>
          <w:color w:val="000000"/>
          <w:sz w:val="24"/>
          <w:szCs w:val="24"/>
          <w:lang w:eastAsia="zh-CN"/>
        </w:rPr>
        <w:t xml:space="preserve"> уполномоченный орган по проведению публичных слушаний</w:t>
      </w:r>
      <w:r w:rsidRPr="00456D66">
        <w:rPr>
          <w:rFonts w:ascii="Arial" w:hAnsi="Arial" w:cs="Arial"/>
          <w:sz w:val="24"/>
          <w:szCs w:val="24"/>
          <w:lang w:eastAsia="en-US"/>
        </w:rPr>
        <w:t xml:space="preserve"> (далее - уполномоченный орган) -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
    <w:p w:rsidR="0036071A" w:rsidRPr="00456D66" w:rsidRDefault="0036071A" w:rsidP="00CB6974">
      <w:pPr>
        <w:widowControl w:val="0"/>
        <w:autoSpaceDE w:val="0"/>
        <w:spacing w:after="0" w:line="240" w:lineRule="auto"/>
        <w:ind w:firstLine="540"/>
        <w:jc w:val="both"/>
        <w:rPr>
          <w:rFonts w:ascii="Arial" w:hAnsi="Arial" w:cs="Arial"/>
          <w:color w:val="000000"/>
          <w:sz w:val="24"/>
          <w:szCs w:val="24"/>
          <w:lang w:eastAsia="en-US"/>
        </w:rPr>
      </w:pPr>
      <w:r w:rsidRPr="00456D66">
        <w:rPr>
          <w:rFonts w:ascii="Arial" w:hAnsi="Arial" w:cs="Arial"/>
          <w:color w:val="000000"/>
          <w:sz w:val="24"/>
          <w:szCs w:val="24"/>
          <w:lang w:eastAsia="zh-CN"/>
        </w:rPr>
        <w:t xml:space="preserve">  эксперт публичных слушаний - </w:t>
      </w:r>
      <w:r w:rsidRPr="00456D66">
        <w:rPr>
          <w:rFonts w:ascii="Arial" w:hAnsi="Arial" w:cs="Arial"/>
          <w:sz w:val="24"/>
          <w:szCs w:val="24"/>
          <w:lang w:eastAsia="en-US"/>
        </w:rPr>
        <w:t>лицо, обладающее специальными знаниями по вопросам публичных слушаний и определенное в этом статусе уполномоченным органом.</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en-US"/>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3. Цели проведения публичных слушаний</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3.1. Публичные слушания проводятся в целях:</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 реализации права граждан Российской Федерации на осуществление местного самоуправления посредством участия в публичных слушаниях;</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2) обеспечения гласности и соблюдения интересов населения сельского поселения при подготовке и принятии муниципальных правовых актов по вопросам местного значения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3) информирования населения сельского поселения о наиболее важных вопросах, по которым предполагается принятие соответствующих решений органами местного самоуправления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4) выявления общественного мнения по вопросам, выносимым на публичные слушания;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5) содействия взаимопониманию между органами местного самоуправления сельского поселения и населением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6) подготовки рекомендаций (предложений) для принятия решений органами местного самоуправления сельского поселения по проектам муниципальных правовых актов, выносимых на публичные слушания.</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4. Задачи публичных слушаний</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4.1. Задачами публичных слушаний являются: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 доведение до населения сельского поселения полной и точной информации о проектах муниципальных правовых актов, а также вопросов, выносимых на публичные слушания;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2) обсуждение и выяснение мнения населения сельского поселения по проектам муниципальных правовых актов и вопросам, выносимым на публичные слушания;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3) оценка отношения населения сельского поселения к рассматриваемым проектам муниципальных правовых актов, а также вопросам, выносимым на публичные слушания;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4) выявление предложений и рекомендаций со стороны населения сельского поселения по важнейшим мероприятиям, проводимым органами местного самоуправления сельского поселения, затрагивающим интересы населения сельского поселения.</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5. Принципы организации и проведения публичных слушаний</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5.1. Основными принципами организации и проведения публичных слушаний являются: законность, гарантированность, добровольность, гласность, информированность.</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5.2. Населению сельского поселения гарантируется беспрепятственное участие в публичных слушаниях в порядке, установленном федеральным законодательством, Уставом Краснянского сельского поселения Кумылженского муниципального района Волгоградской области (далее - устав сельского поселения), настоящим Порядком.</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5.3. Участие в публичных слушаниях осуществляется добровольно. Никто не вправе принуждать жителей сельского поселения к участию либо отказу от участия в публичных слушаниях.</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5.4. Проведение публичных слушаний осуществляется гласно. Каждый житель сельского поселения вправе знать о дне, времени, месте проведения публичных слушаний, вопросах, выносимых на публичные слушания.</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6. Вопросы, выносимые на публичные слушания</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6.1. Публичные слушания могут проводиться по любым проектам нормативных правовых актов, принимаемых в рамках полномочий органов местного самоуправления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sz w:val="24"/>
          <w:szCs w:val="24"/>
          <w:lang w:eastAsia="zh-CN"/>
        </w:rPr>
      </w:pPr>
      <w:bookmarkStart w:id="1" w:name="P81"/>
      <w:bookmarkEnd w:id="1"/>
      <w:r w:rsidRPr="00456D66">
        <w:rPr>
          <w:rFonts w:ascii="Arial" w:hAnsi="Arial" w:cs="Arial"/>
          <w:color w:val="000000"/>
          <w:sz w:val="24"/>
          <w:szCs w:val="24"/>
          <w:lang w:eastAsia="zh-CN"/>
        </w:rPr>
        <w:t>6.2. На публичные слушания в обязательном порядке выносятся:</w:t>
      </w:r>
    </w:p>
    <w:p w:rsidR="0036071A" w:rsidRPr="00456D66" w:rsidRDefault="0036071A" w:rsidP="008F180E">
      <w:pPr>
        <w:autoSpaceDE w:val="0"/>
        <w:spacing w:after="0" w:line="240" w:lineRule="auto"/>
        <w:ind w:firstLine="540"/>
        <w:jc w:val="both"/>
        <w:rPr>
          <w:rFonts w:ascii="Arial" w:hAnsi="Arial" w:cs="Arial"/>
          <w:sz w:val="24"/>
          <w:szCs w:val="24"/>
          <w:lang w:eastAsia="zh-CN"/>
        </w:rPr>
      </w:pPr>
      <w:r w:rsidRPr="00456D66">
        <w:rPr>
          <w:rFonts w:ascii="Arial" w:hAnsi="Arial" w:cs="Arial"/>
          <w:sz w:val="24"/>
          <w:szCs w:val="24"/>
          <w:lang w:eastAsia="zh-CN"/>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456D66">
          <w:rPr>
            <w:rFonts w:ascii="Arial" w:hAnsi="Arial" w:cs="Arial"/>
            <w:color w:val="000000"/>
            <w:sz w:val="24"/>
            <w:szCs w:val="24"/>
            <w:lang w:eastAsia="zh-CN"/>
          </w:rPr>
          <w:t>Конституции</w:t>
        </w:r>
      </w:hyperlink>
      <w:r w:rsidRPr="00456D66">
        <w:rPr>
          <w:rFonts w:ascii="Arial" w:hAnsi="Arial" w:cs="Arial"/>
          <w:color w:val="000000"/>
          <w:sz w:val="24"/>
          <w:szCs w:val="24"/>
          <w:lang w:eastAsia="zh-CN"/>
        </w:rPr>
        <w:t xml:space="preserve"> </w:t>
      </w:r>
      <w:r w:rsidRPr="00456D66">
        <w:rPr>
          <w:rFonts w:ascii="Arial" w:hAnsi="Arial" w:cs="Arial"/>
          <w:sz w:val="24"/>
          <w:szCs w:val="24"/>
          <w:lang w:eastAsia="zh-CN"/>
        </w:rPr>
        <w:t>Российской Федерации, федеральных законов, устава и законов Волгоградской области в целях приведения данного устава в соответствие с этими нормативными правовыми актами;</w:t>
      </w:r>
    </w:p>
    <w:p w:rsidR="0036071A" w:rsidRPr="00456D66" w:rsidRDefault="0036071A" w:rsidP="008F180E">
      <w:pPr>
        <w:autoSpaceDE w:val="0"/>
        <w:spacing w:after="0" w:line="240" w:lineRule="auto"/>
        <w:ind w:firstLine="540"/>
        <w:jc w:val="both"/>
        <w:rPr>
          <w:rFonts w:ascii="Arial" w:hAnsi="Arial" w:cs="Arial"/>
          <w:sz w:val="24"/>
          <w:szCs w:val="24"/>
          <w:lang w:eastAsia="zh-CN"/>
        </w:rPr>
      </w:pPr>
      <w:r w:rsidRPr="00456D66">
        <w:rPr>
          <w:rFonts w:ascii="Arial" w:hAnsi="Arial" w:cs="Arial"/>
          <w:sz w:val="24"/>
          <w:szCs w:val="24"/>
          <w:lang w:eastAsia="zh-CN"/>
        </w:rPr>
        <w:t>2)    проект местного бюджета и отчет о его исполнении;</w:t>
      </w:r>
    </w:p>
    <w:p w:rsidR="0036071A" w:rsidRPr="00456D66" w:rsidRDefault="0036071A" w:rsidP="008C1764">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sz w:val="24"/>
          <w:szCs w:val="24"/>
          <w:lang w:eastAsia="zh-CN"/>
        </w:rPr>
        <w:t xml:space="preserve">3) </w:t>
      </w:r>
      <w:r w:rsidRPr="00456D66">
        <w:rPr>
          <w:rFonts w:ascii="Arial" w:hAnsi="Arial" w:cs="Arial"/>
          <w:color w:val="000000"/>
          <w:sz w:val="24"/>
          <w:szCs w:val="24"/>
        </w:rPr>
        <w:t>проект стратегии социально-экономического развития  муниципального образования;</w:t>
      </w:r>
    </w:p>
    <w:p w:rsidR="0036071A" w:rsidRPr="00456D66" w:rsidRDefault="0036071A" w:rsidP="008C1764">
      <w:pPr>
        <w:autoSpaceDE w:val="0"/>
        <w:spacing w:after="0" w:line="240" w:lineRule="auto"/>
        <w:ind w:firstLine="540"/>
        <w:jc w:val="both"/>
        <w:rPr>
          <w:rFonts w:ascii="Arial" w:hAnsi="Arial" w:cs="Arial"/>
          <w:sz w:val="24"/>
          <w:szCs w:val="24"/>
          <w:lang w:eastAsia="zh-CN"/>
        </w:rPr>
      </w:pPr>
      <w:r w:rsidRPr="00456D66">
        <w:rPr>
          <w:rFonts w:ascii="Arial" w:hAnsi="Arial" w:cs="Arial"/>
          <w:sz w:val="24"/>
          <w:szCs w:val="24"/>
          <w:lang w:eastAsia="zh-CN"/>
        </w:rPr>
        <w:t>4) проекты правил благоустройства территорий, а также проекты муниципального правового акта о внесении изменений и дополнений в правила благоустройства;</w:t>
      </w:r>
    </w:p>
    <w:p w:rsidR="0036071A" w:rsidRPr="00456D66" w:rsidRDefault="0036071A" w:rsidP="008C1764">
      <w:pPr>
        <w:autoSpaceDE w:val="0"/>
        <w:spacing w:after="0" w:line="240" w:lineRule="auto"/>
        <w:ind w:firstLine="540"/>
        <w:jc w:val="both"/>
        <w:rPr>
          <w:rFonts w:ascii="Arial" w:hAnsi="Arial" w:cs="Arial"/>
          <w:sz w:val="24"/>
          <w:szCs w:val="24"/>
          <w:lang w:eastAsia="zh-CN"/>
        </w:rPr>
      </w:pPr>
      <w:r w:rsidRPr="00456D66">
        <w:rPr>
          <w:rFonts w:ascii="Arial" w:hAnsi="Arial" w:cs="Arial"/>
          <w:sz w:val="24"/>
          <w:szCs w:val="24"/>
          <w:lang w:eastAsia="zh-CN"/>
        </w:rPr>
        <w:t xml:space="preserve"> 5)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en-US"/>
        </w:rPr>
      </w:pPr>
      <w:r w:rsidRPr="00456D66">
        <w:rPr>
          <w:rFonts w:ascii="Arial" w:hAnsi="Arial" w:cs="Arial"/>
          <w:color w:val="000000"/>
          <w:sz w:val="24"/>
          <w:szCs w:val="24"/>
          <w:lang w:eastAsia="zh-CN"/>
        </w:rPr>
        <w:t xml:space="preserve">6.3. </w:t>
      </w:r>
      <w:r w:rsidRPr="00456D66">
        <w:rPr>
          <w:rFonts w:ascii="Arial" w:hAnsi="Arial" w:cs="Arial"/>
          <w:sz w:val="24"/>
          <w:szCs w:val="24"/>
          <w:lang w:eastAsia="en-US"/>
        </w:rPr>
        <w:t xml:space="preserve"> Возможность вынесения на публичные слушания иных вопросов определяется в соответствии с законодательством, </w:t>
      </w:r>
      <w:r w:rsidRPr="00456D66">
        <w:rPr>
          <w:rFonts w:ascii="Arial" w:hAnsi="Arial" w:cs="Arial"/>
          <w:color w:val="000000"/>
          <w:sz w:val="24"/>
          <w:szCs w:val="24"/>
          <w:lang w:eastAsia="en-US"/>
        </w:rPr>
        <w:t>Уставом</w:t>
      </w:r>
      <w:r w:rsidRPr="00456D66">
        <w:rPr>
          <w:rFonts w:ascii="Arial" w:hAnsi="Arial" w:cs="Arial"/>
          <w:sz w:val="24"/>
          <w:szCs w:val="24"/>
          <w:lang w:eastAsia="en-US"/>
        </w:rPr>
        <w:t xml:space="preserve"> муниципального образования, иными муниципальными правовыми актами.</w:t>
      </w:r>
    </w:p>
    <w:p w:rsidR="0036071A" w:rsidRPr="00456D66" w:rsidRDefault="0036071A" w:rsidP="008F180E">
      <w:pPr>
        <w:widowControl w:val="0"/>
        <w:autoSpaceDE w:val="0"/>
        <w:spacing w:after="0" w:line="240" w:lineRule="auto"/>
        <w:rPr>
          <w:rFonts w:ascii="Arial" w:hAnsi="Arial" w:cs="Arial"/>
          <w:color w:val="000000"/>
          <w:sz w:val="24"/>
          <w:szCs w:val="24"/>
          <w:lang w:eastAsia="en-US"/>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7. Участие в публичных слушаниях</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7.1. Правом на участие в публичных слушаниях обладают граждане, постоянно или преимущественно проживающие на территории сельского поселения и достигшие на момент проведения публичных слушаний 18-летнего возраста, а также юридические лица, органы территориального общественного самоуправления, интересы которых затрагивает намечаемая деятельность или принимаемые документы.</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7.2.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36071A" w:rsidRPr="00456D66" w:rsidRDefault="0036071A" w:rsidP="00764F5B">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7.3. На публичные слушания приглашаются граждане, проживающие на территории сельского поселения, и их представители; представители предприятий, учреждений организаций независимо от организационно-правовой формы и форм собственности, располагающихся на территории сельского поселения; представители общественных объединений и других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или местонахождения. Для участия в публичных слушаниях могут быть приглашены независимые эксперты, представители средств массовой информации.</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Публичные слушания проводятся на территории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8. Инициатива публичных слушаний</w:t>
      </w: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8.1. Публичные слушания проводятся по инициативе населения, представительного органа сельского поселения или главы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8.2. Каждый гражданин Российской Федерации или группа граждан, проживающий(ие) на территории сельского поселения, обладающий(ие) избирательным правом Российской Федерации, для инициирования публичных слушаний по вопросам местного значения формируют инициативную группу численностью не менее 12 человек, достигших 18-летнего возраста (далее - инициативная группа).</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8.3. Для рассмотрения вопроса о назначении публичных слушаний по инициативе населения сельского поселения его инициаторы направляют в представительный орган сельского поселения заявление о назначении публичных слушаний с указанием вопроса публичных слушаний и обоснованием его общественной значимости по форме согласно приложению № 1 к настоящему Порядку, к которому должны быть приложены следующие документы:</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 проект муниципального правового акта, предлагаемого для вынесения на публичные слушания;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2) </w:t>
      </w:r>
      <w:hyperlink w:anchor="P248" w:history="1">
        <w:r w:rsidRPr="00456D66">
          <w:rPr>
            <w:rFonts w:ascii="Arial" w:hAnsi="Arial" w:cs="Arial"/>
            <w:color w:val="000000"/>
            <w:sz w:val="24"/>
            <w:szCs w:val="24"/>
            <w:lang w:eastAsia="zh-CN"/>
          </w:rPr>
          <w:t>список</w:t>
        </w:r>
      </w:hyperlink>
      <w:r w:rsidRPr="00456D66">
        <w:rPr>
          <w:rFonts w:ascii="Arial" w:hAnsi="Arial" w:cs="Arial"/>
          <w:color w:val="000000"/>
          <w:sz w:val="24"/>
          <w:szCs w:val="24"/>
          <w:lang w:eastAsia="zh-CN"/>
        </w:rPr>
        <w:t xml:space="preserve"> инициативной группы по форме согласно приложению № 2 к настоящему Порядку;</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3) протокол о создании инициативной группы граждан.</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8.4. Заявление о назначении публичных слушаний, внесенное инициативной группой граждан, рассматривается на заседании представительного органа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8.5. Представительный орган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6071A" w:rsidRPr="00456D66" w:rsidRDefault="0036071A" w:rsidP="008F180E">
      <w:pPr>
        <w:widowControl w:val="0"/>
        <w:autoSpaceDE w:val="0"/>
        <w:spacing w:after="0" w:line="240" w:lineRule="auto"/>
        <w:jc w:val="center"/>
        <w:rPr>
          <w:rFonts w:ascii="Arial" w:hAnsi="Arial" w:cs="Arial"/>
          <w:color w:val="000000"/>
          <w:sz w:val="24"/>
          <w:szCs w:val="24"/>
          <w:lang w:eastAsia="zh-CN"/>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9. Порядок назначения публичных слушаний</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9.1. Публичные слушания, проводимые по инициативе населения или представительного органа сельского поселения, назначаются решением представительного органа сельского поселения, а по инициативе главы сельского поселения – постановлением администрации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9.2. Решение представительного органа сельского поселения, постановление администрации сельского поселения о назначении публичных слушаний должны приниматься не позднее чем за 15 дней до даты рассмотрения вопроса на публичных слушаниях.</w:t>
      </w:r>
    </w:p>
    <w:p w:rsidR="0036071A" w:rsidRPr="00456D66" w:rsidRDefault="0036071A" w:rsidP="008F180E">
      <w:pPr>
        <w:widowControl w:val="0"/>
        <w:autoSpaceDE w:val="0"/>
        <w:spacing w:after="0" w:line="240" w:lineRule="auto"/>
        <w:ind w:firstLine="540"/>
        <w:jc w:val="both"/>
        <w:rPr>
          <w:rFonts w:ascii="Arial" w:hAnsi="Arial" w:cs="Arial"/>
          <w:sz w:val="24"/>
          <w:szCs w:val="24"/>
          <w:lang w:eastAsia="zh-CN"/>
        </w:rPr>
      </w:pPr>
      <w:r w:rsidRPr="00456D66">
        <w:rPr>
          <w:rFonts w:ascii="Arial" w:hAnsi="Arial" w:cs="Arial"/>
          <w:color w:val="000000"/>
          <w:sz w:val="24"/>
          <w:szCs w:val="24"/>
          <w:lang w:eastAsia="zh-CN"/>
        </w:rPr>
        <w:t>9.3. В решении представительного органа сельского поселения, постановлении главы сельского поселения о назначении публичных слушаний указываются:</w:t>
      </w:r>
    </w:p>
    <w:p w:rsidR="0036071A" w:rsidRPr="00456D66" w:rsidRDefault="0036071A" w:rsidP="008F180E">
      <w:pPr>
        <w:autoSpaceDE w:val="0"/>
        <w:spacing w:after="0" w:line="240" w:lineRule="auto"/>
        <w:ind w:firstLine="540"/>
        <w:jc w:val="both"/>
        <w:rPr>
          <w:rFonts w:ascii="Arial" w:hAnsi="Arial" w:cs="Arial"/>
          <w:sz w:val="24"/>
          <w:szCs w:val="24"/>
          <w:lang w:eastAsia="zh-CN"/>
        </w:rPr>
      </w:pPr>
      <w:r w:rsidRPr="00456D66">
        <w:rPr>
          <w:rFonts w:ascii="Arial" w:hAnsi="Arial" w:cs="Arial"/>
          <w:sz w:val="24"/>
          <w:szCs w:val="24"/>
          <w:lang w:eastAsia="zh-CN"/>
        </w:rPr>
        <w:t>1) вопрос (вопросы) публичных слушаний;</w:t>
      </w:r>
    </w:p>
    <w:p w:rsidR="0036071A" w:rsidRPr="00456D66" w:rsidRDefault="0036071A" w:rsidP="008F180E">
      <w:pPr>
        <w:autoSpaceDE w:val="0"/>
        <w:spacing w:after="0" w:line="240" w:lineRule="auto"/>
        <w:ind w:firstLine="540"/>
        <w:jc w:val="both"/>
        <w:rPr>
          <w:rFonts w:ascii="Arial" w:hAnsi="Arial" w:cs="Arial"/>
          <w:sz w:val="24"/>
          <w:szCs w:val="24"/>
          <w:lang w:eastAsia="zh-CN"/>
        </w:rPr>
      </w:pPr>
      <w:r w:rsidRPr="00456D66">
        <w:rPr>
          <w:rFonts w:ascii="Arial" w:hAnsi="Arial" w:cs="Arial"/>
          <w:sz w:val="24"/>
          <w:szCs w:val="24"/>
          <w:lang w:eastAsia="zh-CN"/>
        </w:rPr>
        <w:t>2) дата, время  и место проведения публичных слушаний;</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sz w:val="24"/>
          <w:szCs w:val="24"/>
          <w:lang w:eastAsia="zh-CN"/>
        </w:rPr>
        <w:t>3) уполномоченный орган и его состав.</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9.4. Решение представительного органа сельского поселения, постановление администрации сельского поселения о назначении публичных слушаний подлежит официальному опубликованию (обнародованию) не позднее чем за 15 дней до проведения публичных слушаний. Официальному опубликованию (обнародованию) также подлежит информация о порядке учета предложений по проекту решения, предлагаемого к рассмотрению на публичных слушаниях.</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9.5. Вместе с нормативным актом о назначении публичных слушаний подлежит опубликованию (обнародованию) проект выносимого на публичные слушания муниципального правового акта (в случае вынесения на публичные слушания проекта муниципального правового акта).</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9.6. С момента опубликования (обнародования) решения (постановления) о проведении публичных слушаний их участники считаются оповещенными о времени и месте проведения публичных слушаний.</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10. Порядок организации (подготовки) публичных слушаний</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10.1. Материально-техническое, организационное и информационное обеспечение проведения публичных слушаний возлагается на администрацию сельского поселения. </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10.2. Расходы на подготовку и проведение публичных слушаний осуществляются из средств бюджета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10.3. Организатор публичных слушаний:</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 подготавливает и утверждает повестку публичных слушаний;</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2) запрашивает у органов местного самоуправления информацию и документацию, относящуюся к вопросам, выносимым на публичные слушания;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3) назначает секретаря публичных слушаний для ведения и составления протокола;</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4) регистрирует участников публичных слушаний, принимает от граждан и экспертов заявки на выступления в рамках публичных слушаний;</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5) определяет докладчиков (содокладчиков);</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6) устанавливает порядок выступления на публичных слушаниях;</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7) обнародует предложения и рекомендации, поступившие от граждан и экспертов по вопросам, выносимым на публичные слушания, для ознакомления с ними жителей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8) формирует единый документ для распространения на публичных слушаниях, содержащий все поступившие предложения с указанием лиц, их внесших;</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9) производит информирование граждан о времени и месте проведения публичных слушаний;</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10) организует проведение голосования участников публичных слушаний;</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 устанавливает результаты публичных слушаний;</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12) подготавливает проект итогового документа, состоящего из рекомендаций, и обеспечивает его опубликование (обнародование);</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13) организует оформление рекомендаций и предложений, принятых на публичных слушаниях по итогам обсуждения поставленного вопроса, и передает их в представительный орган сельского поселения или главе сельского поселения, назначившим публичные слушания.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10.4. Публичные слушания ведет глава сельского поселения либо лицо, официально им уполномоченное.</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10.5. Срок проведения публичных слушаний с момента оповещения населения сельского поселения о времени и месте их проведения до дня официального опубликования (обнародования) заключения о результатах публичных слушаний не может быть более 3 месяцев, за исключением случаев, предусмотренных Градостроительным </w:t>
      </w:r>
      <w:hyperlink r:id="rId6" w:history="1">
        <w:r w:rsidRPr="00456D66">
          <w:rPr>
            <w:rFonts w:ascii="Arial" w:hAnsi="Arial" w:cs="Arial"/>
            <w:color w:val="000000"/>
            <w:sz w:val="24"/>
            <w:szCs w:val="24"/>
            <w:lang w:eastAsia="zh-CN"/>
          </w:rPr>
          <w:t>кодексом</w:t>
        </w:r>
      </w:hyperlink>
      <w:r w:rsidRPr="00456D66">
        <w:rPr>
          <w:rFonts w:ascii="Arial" w:hAnsi="Arial" w:cs="Arial"/>
          <w:color w:val="000000"/>
          <w:sz w:val="24"/>
          <w:szCs w:val="24"/>
          <w:lang w:eastAsia="zh-CN"/>
        </w:rPr>
        <w:t xml:space="preserve"> Российской Федерации.</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10.6. Организация и проведение публичных слушаний по вопросам градостроительной деятельности осуществляется с учетом требований, установленных Градостроительным </w:t>
      </w:r>
      <w:hyperlink r:id="rId7" w:history="1">
        <w:r w:rsidRPr="00456D66">
          <w:rPr>
            <w:rFonts w:ascii="Arial" w:hAnsi="Arial" w:cs="Arial"/>
            <w:color w:val="000000"/>
            <w:sz w:val="24"/>
            <w:szCs w:val="24"/>
            <w:lang w:eastAsia="zh-CN"/>
          </w:rPr>
          <w:t>кодексом</w:t>
        </w:r>
      </w:hyperlink>
      <w:r w:rsidRPr="00456D66">
        <w:rPr>
          <w:rFonts w:ascii="Arial" w:hAnsi="Arial" w:cs="Arial"/>
          <w:color w:val="000000"/>
          <w:sz w:val="24"/>
          <w:szCs w:val="24"/>
          <w:lang w:eastAsia="zh-CN"/>
        </w:rPr>
        <w:t xml:space="preserve"> Российской Федерации.</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11. Проведение публичных слушаний</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11.1. Публичные слушания проводятся в рабочие дни, проведение публичных слушаний в праздничные дни не допускается.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11.2.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 имени, отчества, адреса регистрации (на основании паспорта или иных документов, удостоверяющих личность и подтверждающих постоянное проживание на территории муниципального района) участника публичных слушаний.</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11.3. Председательствующий на публичных слушаниях открывает публичные слушания и оглашает перечень вопросов публичных слушаний, предложения организатора по порядку проведения публичных слушаний, представляет себя и секретаря, указывает инициаторов проведения публичных слушаний. Секретарь ведет </w:t>
      </w:r>
      <w:hyperlink w:anchor="P298" w:history="1">
        <w:r w:rsidRPr="00456D66">
          <w:rPr>
            <w:rFonts w:ascii="Arial" w:hAnsi="Arial" w:cs="Arial"/>
            <w:color w:val="000000"/>
            <w:sz w:val="24"/>
            <w:szCs w:val="24"/>
            <w:lang w:eastAsia="zh-CN"/>
          </w:rPr>
          <w:t>протокол</w:t>
        </w:r>
      </w:hyperlink>
      <w:r w:rsidRPr="00456D66">
        <w:rPr>
          <w:rFonts w:ascii="Arial" w:hAnsi="Arial" w:cs="Arial"/>
          <w:color w:val="000000"/>
          <w:sz w:val="24"/>
          <w:szCs w:val="24"/>
          <w:lang w:eastAsia="zh-CN"/>
        </w:rPr>
        <w:t xml:space="preserve"> публичных слушаний по форме согласно приложению № 3 к настоящему Порядку.</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11.4. На публичных слушаниях устанавливается следующий регламент работы:</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время для основного доклада предоставляется в пределах 30 минут;</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для содокладов - до 10 минут;</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для обсуждения вопросов по докладу и содокладу - до 60 минут;</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для выступлений в прениях - до 5 минут.</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11.5. Председательствующий на публичных слушаниях обеспечивает соблюдение порядка проведения публичных слушаний.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11.6. Участниками публичных слушаний, получающими право на выступление, являются лица, которые зарегистрировались в качестве выступающих и (или)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11.7. Право выступить другим участникам публичных слушаний, кроме зарегистрированных в качестве выступающих, может предоставить председательствующий на публичных слушаниях. Все желающие выступить на слушаниях берут слово только с разрешения председательствующего на публичных слушаниях.</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11.8. Организаторы проведения публичных слушаний обязаны обеспечить желающим участвовать в публичных слушаниях беспрепятственный доступ в помещение, в котором проводятся публичные слушания.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11.9.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11.10. Участники публичных слушаний вправе снять свои рекомендации и (или) присоединиться к предложениям, выдвинутым другими участниками публичных слушаний.</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11.11. По итогам проведения публичных слушаний принимаются рекомендации (предложения) к представительному органу сельского поселения или главе сельского поселения, оформленные в виде </w:t>
      </w:r>
      <w:hyperlink w:anchor="P335" w:history="1">
        <w:r w:rsidRPr="00456D66">
          <w:rPr>
            <w:rFonts w:ascii="Arial" w:hAnsi="Arial" w:cs="Arial"/>
            <w:color w:val="000000"/>
            <w:sz w:val="24"/>
            <w:szCs w:val="24"/>
            <w:lang w:eastAsia="zh-CN"/>
          </w:rPr>
          <w:t>заключения</w:t>
        </w:r>
      </w:hyperlink>
      <w:r w:rsidRPr="00456D66">
        <w:rPr>
          <w:rFonts w:ascii="Arial" w:hAnsi="Arial" w:cs="Arial"/>
          <w:color w:val="000000"/>
          <w:sz w:val="24"/>
          <w:szCs w:val="24"/>
          <w:lang w:eastAsia="zh-CN"/>
        </w:rPr>
        <w:t xml:space="preserve"> о результатах публичных слушаний по форме согласно приложению № 4 к настоящему Порядку.</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Заключение о результатах публичных слушаний принимается путем открытого голосования простым большинством голосов от числа зарегистрированных участников публичных слушаний. Каждый присутствующий на слушаниях обладает одним голосом.       </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В случае отклонения участниками публичных слушаний всех предложенных вариантов решения вопроса местного значения организатор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 (решения) снова выносятся на публичные слушания. Количество дополнительных публичных слушаний по вопросу местного значения не ограничивается.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11.12. Протокол публичных слушаний оформляется в течение 5 рабочих дней со дня проведения публичных слушаний. В протоколе в обязательном порядке должны быть отражены позиции и мнения участников слушаний по обсуждаемому на слушаниях вопросу, высказанные ими в ходе слушаний. Протокол публичных слушаний подписывается председательствующим на публичных слушаниях и секретарем.</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12. Результаты публичных слушаний</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12.1. По итогам проведения публичных слушаний организатор проведения публичных слушаний в течение 5 рабочих дней оформляет заключение о результатах публичных слушаний и официально опубликовывает (обнародует) его.</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12.2. Итоговый документ, принятый в рамках публичных слушаний, носит рекомендательный характер для органов и должностных лиц местного самоуправления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12.3. Проект решения представительного органа сельского поселения, подготовленный на основании заключения о результатах публичных слушаний, проведенных представительным органом сельского поселения, включается в повестку дня очередного заседания представительного органа сельского поселения.</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12.4. На заседании представительного органа сельского поселения его председатель (или иное уполномоченное лицо) докладывает о результатах публичных слушаний.</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12.5. Глава сельского поселения в течение 15 рабочих дней рассматривает заключение о результатах публичных слушаний и принимает решение о подготовке соответствующего муниципального правового акта.</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12.6. Принятое решение представительного органа сельского поселения, постановление администрации сельского поселения, подготовленное на основании заключения о результатах публичных слушаний, подлежит официальному опубликованию (обнародованию) в установленном порядке.</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12.7. Материалы публичных слушаний должны храниться не менее 3 лет в представительном органе сельского поселения и администрации сельского поселения, а по истечении этого срока сдаются на хранение в архив в установленном порядке.</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12.8. Граждане вправе обжаловать решения, принятые по итогам публичных слушаний, в порядке, установленном действующим законодательством Российской Федерации порядке.</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autoSpaceDE w:val="0"/>
        <w:spacing w:after="0" w:line="240" w:lineRule="auto"/>
        <w:ind w:firstLine="540"/>
        <w:jc w:val="center"/>
        <w:rPr>
          <w:rFonts w:ascii="Arial" w:hAnsi="Arial" w:cs="Arial"/>
          <w:b/>
          <w:color w:val="000000"/>
          <w:sz w:val="24"/>
          <w:szCs w:val="24"/>
          <w:lang w:eastAsia="zh-CN"/>
        </w:rPr>
      </w:pPr>
      <w:r w:rsidRPr="00456D66">
        <w:rPr>
          <w:rFonts w:ascii="Arial" w:hAnsi="Arial" w:cs="Arial"/>
          <w:b/>
          <w:color w:val="000000"/>
          <w:sz w:val="24"/>
          <w:szCs w:val="24"/>
          <w:lang w:eastAsia="zh-CN"/>
        </w:rPr>
        <w:t>13.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13.1. Проект устава муниципального образования и проект муниципального правового акта о внесении изменений и дополнений в </w:t>
      </w:r>
      <w:hyperlink r:id="rId8" w:history="1">
        <w:r w:rsidRPr="00456D66">
          <w:rPr>
            <w:rFonts w:ascii="Arial" w:hAnsi="Arial" w:cs="Arial"/>
            <w:color w:val="000000"/>
            <w:sz w:val="24"/>
            <w:szCs w:val="24"/>
            <w:lang w:eastAsia="zh-CN"/>
          </w:rPr>
          <w:t>Устав</w:t>
        </w:r>
      </w:hyperlink>
      <w:r w:rsidRPr="00456D66">
        <w:rPr>
          <w:rFonts w:ascii="Arial" w:hAnsi="Arial" w:cs="Arial"/>
          <w:color w:val="000000"/>
          <w:sz w:val="24"/>
          <w:szCs w:val="24"/>
          <w:lang w:eastAsia="zh-CN"/>
        </w:rPr>
        <w:t xml:space="preserve"> муниципального образования рассматривается на публичных слушаниях с учетом особенностей, предусмотренных Федеральным </w:t>
      </w:r>
      <w:hyperlink r:id="rId9" w:history="1">
        <w:r w:rsidRPr="00456D66">
          <w:rPr>
            <w:rFonts w:ascii="Arial" w:hAnsi="Arial" w:cs="Arial"/>
            <w:color w:val="000000"/>
            <w:sz w:val="24"/>
            <w:szCs w:val="24"/>
            <w:lang w:eastAsia="zh-CN"/>
          </w:rPr>
          <w:t>законом</w:t>
        </w:r>
      </w:hyperlink>
      <w:r w:rsidRPr="00456D66">
        <w:rPr>
          <w:rFonts w:ascii="Arial" w:hAnsi="Arial" w:cs="Arial"/>
          <w:color w:val="000000"/>
          <w:sz w:val="24"/>
          <w:szCs w:val="24"/>
          <w:lang w:eastAsia="zh-CN"/>
        </w:rPr>
        <w:t xml:space="preserve"> от 06.10.2003 N 131-ФЗ "Об общих принципах организации местного самоуправления в Российской Федерации" и </w:t>
      </w:r>
      <w:hyperlink r:id="rId10" w:history="1">
        <w:r w:rsidRPr="00456D66">
          <w:rPr>
            <w:rFonts w:ascii="Arial" w:hAnsi="Arial" w:cs="Arial"/>
            <w:color w:val="000000"/>
            <w:sz w:val="24"/>
            <w:szCs w:val="24"/>
            <w:lang w:eastAsia="zh-CN"/>
          </w:rPr>
          <w:t>Уставом</w:t>
        </w:r>
      </w:hyperlink>
      <w:r w:rsidRPr="00456D66">
        <w:rPr>
          <w:rFonts w:ascii="Arial" w:hAnsi="Arial" w:cs="Arial"/>
          <w:color w:val="000000"/>
          <w:sz w:val="24"/>
          <w:szCs w:val="24"/>
          <w:lang w:eastAsia="zh-CN"/>
        </w:rPr>
        <w:t xml:space="preserve"> муниципального образования.</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13.2. Проект устава муниципального образования и проект муниципального правового акта о внесении изменений и дополнений в </w:t>
      </w:r>
      <w:hyperlink r:id="rId11" w:history="1">
        <w:r w:rsidRPr="00456D66">
          <w:rPr>
            <w:rFonts w:ascii="Arial" w:hAnsi="Arial" w:cs="Arial"/>
            <w:color w:val="000000"/>
            <w:sz w:val="24"/>
            <w:szCs w:val="24"/>
            <w:lang w:eastAsia="zh-CN"/>
          </w:rPr>
          <w:t>Устав</w:t>
        </w:r>
      </w:hyperlink>
      <w:r w:rsidRPr="00456D66">
        <w:rPr>
          <w:rFonts w:ascii="Arial" w:hAnsi="Arial" w:cs="Arial"/>
          <w:color w:val="000000"/>
          <w:sz w:val="24"/>
          <w:szCs w:val="24"/>
          <w:lang w:eastAsia="zh-CN"/>
        </w:rPr>
        <w:t xml:space="preserve"> муниципального образования подлежит официальному опубликованию (обнародованию) не позднее чем за 30 дней до дня рассмотрения Советом сельского поселения вопроса о его принятии. Одновременно публикуются (обнародуются) порядок учета предложений по указанному проекту, порядок участия граждан в его обсуждении, а также решение Совета сельского поселения о назначении публичных слушаний по проекту.</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13.3. Публичные слушания по проекту устава или проекту муниципального правового акта о внесении изменений и дополнений в </w:t>
      </w:r>
      <w:hyperlink r:id="rId12" w:history="1">
        <w:r w:rsidRPr="00456D66">
          <w:rPr>
            <w:rFonts w:ascii="Arial" w:hAnsi="Arial" w:cs="Arial"/>
            <w:color w:val="000000"/>
            <w:sz w:val="24"/>
            <w:szCs w:val="24"/>
            <w:lang w:eastAsia="zh-CN"/>
          </w:rPr>
          <w:t>Устав</w:t>
        </w:r>
      </w:hyperlink>
      <w:r w:rsidRPr="00456D66">
        <w:rPr>
          <w:rFonts w:ascii="Arial" w:hAnsi="Arial" w:cs="Arial"/>
          <w:color w:val="000000"/>
          <w:sz w:val="24"/>
          <w:szCs w:val="24"/>
          <w:lang w:eastAsia="zh-CN"/>
        </w:rPr>
        <w:t xml:space="preserve"> муниципального образования проводятся не ранее чем через пятнадцать дней после дня опубликования (обнародования) проекта, но не позднее чем за пять дней до дня рассмотрения Советом сельского поселения вопроса о его принятии.</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13.4.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w:t>
      </w:r>
      <w:hyperlink r:id="rId13" w:history="1">
        <w:r w:rsidRPr="00456D66">
          <w:rPr>
            <w:rFonts w:ascii="Arial" w:hAnsi="Arial" w:cs="Arial"/>
            <w:color w:val="000000"/>
            <w:sz w:val="24"/>
            <w:szCs w:val="24"/>
            <w:lang w:eastAsia="zh-CN"/>
          </w:rPr>
          <w:t>Устав</w:t>
        </w:r>
      </w:hyperlink>
      <w:r w:rsidRPr="00456D66">
        <w:rPr>
          <w:rFonts w:ascii="Arial" w:hAnsi="Arial" w:cs="Arial"/>
          <w:color w:val="000000"/>
          <w:sz w:val="24"/>
          <w:szCs w:val="24"/>
          <w:lang w:eastAsia="zh-CN"/>
        </w:rPr>
        <w:t xml:space="preserve"> муниципального образования является оргкомитет.</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autoSpaceDE w:val="0"/>
        <w:spacing w:after="0" w:line="240" w:lineRule="auto"/>
        <w:ind w:firstLine="540"/>
        <w:jc w:val="center"/>
        <w:rPr>
          <w:rFonts w:ascii="Arial" w:hAnsi="Arial" w:cs="Arial"/>
          <w:b/>
          <w:color w:val="000000"/>
          <w:sz w:val="24"/>
          <w:szCs w:val="24"/>
          <w:lang w:eastAsia="zh-CN"/>
        </w:rPr>
      </w:pPr>
      <w:r w:rsidRPr="00456D66">
        <w:rPr>
          <w:rFonts w:ascii="Arial" w:hAnsi="Arial" w:cs="Arial"/>
          <w:b/>
          <w:color w:val="000000"/>
          <w:sz w:val="24"/>
          <w:szCs w:val="24"/>
          <w:lang w:eastAsia="zh-CN"/>
        </w:rPr>
        <w:t xml:space="preserve">14. Особенности рассмотрения на публичных слушаниях проекта местного бюджета и отчета о его выполнении </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14.1.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14" w:history="1">
        <w:r w:rsidRPr="00456D66">
          <w:rPr>
            <w:rFonts w:ascii="Arial" w:hAnsi="Arial" w:cs="Arial"/>
            <w:color w:val="000000"/>
            <w:sz w:val="24"/>
            <w:szCs w:val="24"/>
            <w:lang w:eastAsia="zh-CN"/>
          </w:rPr>
          <w:t>кодексом</w:t>
        </w:r>
      </w:hyperlink>
      <w:r w:rsidRPr="00456D66">
        <w:rPr>
          <w:rFonts w:ascii="Arial" w:hAnsi="Arial" w:cs="Arial"/>
          <w:color w:val="000000"/>
          <w:sz w:val="24"/>
          <w:szCs w:val="24"/>
          <w:lang w:eastAsia="zh-CN"/>
        </w:rPr>
        <w:t xml:space="preserve"> Российской Федерации, иными федеральными законами, законами Волгоградской области, </w:t>
      </w:r>
      <w:hyperlink r:id="rId15" w:history="1">
        <w:r w:rsidRPr="00456D66">
          <w:rPr>
            <w:rFonts w:ascii="Arial" w:hAnsi="Arial" w:cs="Arial"/>
            <w:color w:val="000000"/>
            <w:sz w:val="24"/>
            <w:szCs w:val="24"/>
            <w:lang w:eastAsia="zh-CN"/>
          </w:rPr>
          <w:t>Уставом</w:t>
        </w:r>
      </w:hyperlink>
      <w:r w:rsidRPr="00456D66">
        <w:rPr>
          <w:rFonts w:ascii="Arial" w:hAnsi="Arial" w:cs="Arial"/>
          <w:color w:val="000000"/>
          <w:sz w:val="24"/>
          <w:szCs w:val="24"/>
          <w:lang w:eastAsia="zh-CN"/>
        </w:rPr>
        <w:t xml:space="preserve"> Краснянского сельского поселения, </w:t>
      </w:r>
      <w:hyperlink r:id="rId16" w:history="1">
        <w:r w:rsidRPr="00456D66">
          <w:rPr>
            <w:rFonts w:ascii="Arial" w:hAnsi="Arial" w:cs="Arial"/>
            <w:color w:val="000000"/>
            <w:sz w:val="24"/>
            <w:szCs w:val="24"/>
            <w:lang w:eastAsia="zh-CN"/>
          </w:rPr>
          <w:t>Положением</w:t>
        </w:r>
      </w:hyperlink>
      <w:r w:rsidRPr="00456D66">
        <w:rPr>
          <w:rFonts w:ascii="Arial" w:hAnsi="Arial" w:cs="Arial"/>
          <w:color w:val="000000"/>
          <w:sz w:val="24"/>
          <w:szCs w:val="24"/>
          <w:lang w:eastAsia="zh-CN"/>
        </w:rPr>
        <w:t xml:space="preserve"> о бюджетном процессе в Краснянском сельском поселении.</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14.2. Решение о назначении публичных слушаний по проекту местного бюджета и отчету об исполнении местного бюджета принимается главой сельского поселения в течение десяти дней после внесения указанного проекта (отчета) в Совет сельского поселения и публикуется (обнародуется) в установленном настоящим Положением порядке вместе с проектом (отчетом). Указанный проект (отчет) публикуется (обнародуется) вместе с приложениями к нему, в которых содержатся сведения, отнесенные Бюджетным </w:t>
      </w:r>
      <w:hyperlink r:id="rId17" w:history="1">
        <w:r w:rsidRPr="00456D66">
          <w:rPr>
            <w:rFonts w:ascii="Arial" w:hAnsi="Arial" w:cs="Arial"/>
            <w:color w:val="000000"/>
            <w:sz w:val="24"/>
            <w:szCs w:val="24"/>
            <w:lang w:eastAsia="zh-CN"/>
          </w:rPr>
          <w:t>кодексом</w:t>
        </w:r>
      </w:hyperlink>
      <w:r w:rsidRPr="00456D66">
        <w:rPr>
          <w:rFonts w:ascii="Arial" w:hAnsi="Arial" w:cs="Arial"/>
          <w:color w:val="000000"/>
          <w:sz w:val="24"/>
          <w:szCs w:val="24"/>
          <w:lang w:eastAsia="zh-CN"/>
        </w:rPr>
        <w:t xml:space="preserve"> Российской Федерации к составу показателей, в обязательном порядке представляемых для рассмотрения решения о бюджете.</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14.3. Публичные слушания по указанному проекту (отчету) проводятся не ранее чем через пять дней после дня опубликования (обнародования) проекта, но не позднее чем за два дня до дня первого рассмотрения Советом сельского поселения проекта (отчета).</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14.4. Уполномоченным органом по проведению публичных слушаний по проекту местного бюджета и отчету об исполнении местного бюджета является оргкомитет.</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autoSpaceDE w:val="0"/>
        <w:spacing w:after="0" w:line="240" w:lineRule="auto"/>
        <w:ind w:firstLine="540"/>
        <w:jc w:val="center"/>
        <w:rPr>
          <w:rFonts w:ascii="Arial" w:hAnsi="Arial" w:cs="Arial"/>
          <w:b/>
          <w:color w:val="000000"/>
          <w:sz w:val="24"/>
          <w:szCs w:val="24"/>
          <w:lang w:eastAsia="zh-CN"/>
        </w:rPr>
      </w:pPr>
      <w:r w:rsidRPr="00456D66">
        <w:rPr>
          <w:rFonts w:ascii="Arial" w:hAnsi="Arial" w:cs="Arial"/>
          <w:b/>
          <w:color w:val="000000"/>
          <w:sz w:val="24"/>
          <w:szCs w:val="24"/>
          <w:lang w:eastAsia="zh-CN"/>
        </w:rPr>
        <w:t>15. Особенности рассмотрения на публичных слушаниях вопроса о преобразовании муниципального образования</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15.1. 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w:t>
      </w:r>
      <w:hyperlink r:id="rId18" w:history="1">
        <w:r w:rsidRPr="00456D66">
          <w:rPr>
            <w:rFonts w:ascii="Arial" w:hAnsi="Arial" w:cs="Arial"/>
            <w:color w:val="000000"/>
            <w:sz w:val="24"/>
            <w:szCs w:val="24"/>
            <w:lang w:eastAsia="zh-CN"/>
          </w:rPr>
          <w:t>законом</w:t>
        </w:r>
      </w:hyperlink>
      <w:r w:rsidRPr="00456D66">
        <w:rPr>
          <w:rFonts w:ascii="Arial" w:hAnsi="Arial" w:cs="Arial"/>
          <w:color w:val="000000"/>
          <w:sz w:val="24"/>
          <w:szCs w:val="24"/>
          <w:lang w:eastAsia="zh-CN"/>
        </w:rPr>
        <w:t xml:space="preserve"> от 06.10.2003 № 131-ФЗ "Об общих принципах организации местного самоуправления в Российской Федерации", </w:t>
      </w:r>
      <w:hyperlink r:id="rId19" w:history="1">
        <w:r w:rsidRPr="00456D66">
          <w:rPr>
            <w:rFonts w:ascii="Arial" w:hAnsi="Arial" w:cs="Arial"/>
            <w:color w:val="000000"/>
            <w:sz w:val="24"/>
            <w:szCs w:val="24"/>
            <w:lang w:eastAsia="zh-CN"/>
          </w:rPr>
          <w:t>Уставом</w:t>
        </w:r>
      </w:hyperlink>
      <w:r w:rsidRPr="00456D66">
        <w:rPr>
          <w:rFonts w:ascii="Arial" w:hAnsi="Arial" w:cs="Arial"/>
          <w:color w:val="000000"/>
          <w:sz w:val="24"/>
          <w:szCs w:val="24"/>
          <w:lang w:eastAsia="zh-CN"/>
        </w:rPr>
        <w:t xml:space="preserve"> Краснянского сельского поселения.</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15.2. Решение о назначении публичных слушаний по данному вопросу принимается Советом сельского поселения.</w:t>
      </w:r>
    </w:p>
    <w:p w:rsidR="0036071A" w:rsidRPr="00456D66" w:rsidRDefault="0036071A" w:rsidP="008F180E">
      <w:pPr>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15.3. Уполномоченным органом по проведению публичных слушаний по вопросу о преобразовании сельского поселения является оргкомитет.</w:t>
      </w:r>
    </w:p>
    <w:p w:rsidR="0036071A" w:rsidRPr="00456D66" w:rsidRDefault="0036071A" w:rsidP="008F180E">
      <w:pPr>
        <w:widowControl w:val="0"/>
        <w:autoSpaceDE w:val="0"/>
        <w:spacing w:after="0" w:line="240" w:lineRule="auto"/>
        <w:jc w:val="center"/>
        <w:rPr>
          <w:rFonts w:ascii="Arial" w:hAnsi="Arial" w:cs="Arial"/>
          <w:color w:val="000000"/>
          <w:sz w:val="24"/>
          <w:szCs w:val="24"/>
          <w:lang w:eastAsia="zh-CN"/>
        </w:rPr>
      </w:pP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16. Ответственность должностных лиц за нарушение процедуры</w:t>
      </w:r>
    </w:p>
    <w:p w:rsidR="0036071A" w:rsidRPr="00456D66" w:rsidRDefault="0036071A" w:rsidP="008F180E">
      <w:pPr>
        <w:widowControl w:val="0"/>
        <w:autoSpaceDE w:val="0"/>
        <w:spacing w:after="0" w:line="240" w:lineRule="auto"/>
        <w:jc w:val="center"/>
        <w:rPr>
          <w:rFonts w:ascii="Arial" w:hAnsi="Arial" w:cs="Arial"/>
          <w:b/>
          <w:color w:val="000000"/>
          <w:sz w:val="24"/>
          <w:szCs w:val="24"/>
          <w:lang w:eastAsia="zh-CN"/>
        </w:rPr>
      </w:pPr>
      <w:r w:rsidRPr="00456D66">
        <w:rPr>
          <w:rFonts w:ascii="Arial" w:hAnsi="Arial" w:cs="Arial"/>
          <w:b/>
          <w:color w:val="000000"/>
          <w:sz w:val="24"/>
          <w:szCs w:val="24"/>
          <w:lang w:eastAsia="zh-CN"/>
        </w:rPr>
        <w:t>организации и проведения публичных слушаний</w:t>
      </w:r>
    </w:p>
    <w:p w:rsidR="0036071A" w:rsidRPr="00456D66" w:rsidRDefault="0036071A" w:rsidP="008F180E">
      <w:pPr>
        <w:widowControl w:val="0"/>
        <w:autoSpaceDE w:val="0"/>
        <w:spacing w:after="0" w:line="240" w:lineRule="auto"/>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r w:rsidRPr="00456D66">
        <w:rPr>
          <w:rFonts w:ascii="Arial" w:hAnsi="Arial" w:cs="Arial"/>
          <w:color w:val="000000"/>
          <w:sz w:val="24"/>
          <w:szCs w:val="24"/>
          <w:lang w:eastAsia="zh-CN"/>
        </w:rPr>
        <w:t xml:space="preserve">16.1. Должностные лица, нарушившие предусмотренный порядок организации и проведения публичных слушаний, привлекаются к ответственности в соответствии с действующим законодательством. </w:t>
      </w: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widowControl w:val="0"/>
        <w:autoSpaceDE w:val="0"/>
        <w:spacing w:after="0" w:line="240" w:lineRule="auto"/>
        <w:ind w:firstLine="540"/>
        <w:jc w:val="both"/>
        <w:rPr>
          <w:rFonts w:ascii="Arial" w:hAnsi="Arial" w:cs="Arial"/>
          <w:color w:val="000000"/>
          <w:sz w:val="24"/>
          <w:szCs w:val="24"/>
          <w:lang w:eastAsia="zh-CN"/>
        </w:rPr>
      </w:pPr>
    </w:p>
    <w:p w:rsidR="0036071A" w:rsidRPr="00456D66" w:rsidRDefault="0036071A" w:rsidP="008F180E">
      <w:pPr>
        <w:autoSpaceDE w:val="0"/>
        <w:spacing w:after="0" w:line="240" w:lineRule="auto"/>
        <w:jc w:val="right"/>
        <w:rPr>
          <w:rFonts w:ascii="Arial" w:hAnsi="Arial" w:cs="Arial"/>
          <w:sz w:val="24"/>
          <w:szCs w:val="24"/>
          <w:lang w:eastAsia="zh-CN"/>
        </w:rPr>
      </w:pPr>
      <w:r w:rsidRPr="00456D66">
        <w:rPr>
          <w:rFonts w:ascii="Arial" w:hAnsi="Arial" w:cs="Arial"/>
          <w:sz w:val="24"/>
          <w:szCs w:val="24"/>
          <w:lang w:eastAsia="zh-CN"/>
        </w:rPr>
        <w:t>Приложение № 1</w:t>
      </w:r>
    </w:p>
    <w:p w:rsidR="0036071A" w:rsidRPr="00456D66" w:rsidRDefault="0036071A" w:rsidP="009643A6">
      <w:pPr>
        <w:autoSpaceDE w:val="0"/>
        <w:spacing w:after="0" w:line="240" w:lineRule="auto"/>
        <w:jc w:val="right"/>
        <w:rPr>
          <w:rFonts w:ascii="Arial" w:hAnsi="Arial" w:cs="Arial"/>
          <w:color w:val="000000"/>
          <w:sz w:val="24"/>
          <w:szCs w:val="24"/>
          <w:lang w:eastAsia="zh-CN"/>
        </w:rPr>
      </w:pPr>
      <w:r w:rsidRPr="00456D66">
        <w:rPr>
          <w:rFonts w:ascii="Arial" w:hAnsi="Arial" w:cs="Arial"/>
          <w:sz w:val="24"/>
          <w:szCs w:val="24"/>
          <w:lang w:eastAsia="zh-CN"/>
        </w:rPr>
        <w:t xml:space="preserve">к </w:t>
      </w:r>
      <w:r w:rsidRPr="00456D66">
        <w:rPr>
          <w:rFonts w:ascii="Arial" w:hAnsi="Arial" w:cs="Arial"/>
          <w:color w:val="000000"/>
          <w:sz w:val="24"/>
          <w:szCs w:val="24"/>
          <w:lang w:eastAsia="zh-CN"/>
        </w:rPr>
        <w:t xml:space="preserve">Порядку организации и проведения публичных слушаний </w:t>
      </w:r>
    </w:p>
    <w:p w:rsidR="0036071A" w:rsidRPr="00456D66" w:rsidRDefault="0036071A" w:rsidP="008F180E">
      <w:pPr>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 xml:space="preserve">в Краснянском сельском поселении </w:t>
      </w:r>
    </w:p>
    <w:p w:rsidR="0036071A" w:rsidRPr="00456D66" w:rsidRDefault="0036071A" w:rsidP="008F180E">
      <w:pPr>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 xml:space="preserve">Кумылженского муниципального района </w:t>
      </w:r>
    </w:p>
    <w:p w:rsidR="0036071A" w:rsidRPr="00456D66" w:rsidRDefault="0036071A" w:rsidP="008F180E">
      <w:pPr>
        <w:autoSpaceDE w:val="0"/>
        <w:spacing w:after="0" w:line="240" w:lineRule="auto"/>
        <w:jc w:val="right"/>
        <w:rPr>
          <w:rFonts w:ascii="Arial" w:hAnsi="Arial" w:cs="Arial"/>
          <w:sz w:val="24"/>
          <w:szCs w:val="24"/>
          <w:lang w:eastAsia="zh-CN"/>
        </w:rPr>
      </w:pPr>
      <w:r w:rsidRPr="00456D66">
        <w:rPr>
          <w:rFonts w:ascii="Arial" w:hAnsi="Arial" w:cs="Arial"/>
          <w:color w:val="000000"/>
          <w:sz w:val="24"/>
          <w:szCs w:val="24"/>
          <w:lang w:eastAsia="zh-CN"/>
        </w:rPr>
        <w:t>Волгоградской области</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center"/>
        <w:rPr>
          <w:rFonts w:ascii="Arial" w:hAnsi="Arial" w:cs="Arial"/>
          <w:b/>
          <w:sz w:val="24"/>
          <w:szCs w:val="24"/>
          <w:lang w:eastAsia="zh-CN"/>
        </w:rPr>
      </w:pPr>
    </w:p>
    <w:p w:rsidR="0036071A" w:rsidRPr="00456D66" w:rsidRDefault="0036071A" w:rsidP="008F180E">
      <w:pPr>
        <w:autoSpaceDE w:val="0"/>
        <w:spacing w:after="0" w:line="240" w:lineRule="auto"/>
        <w:jc w:val="center"/>
        <w:rPr>
          <w:rFonts w:ascii="Arial" w:hAnsi="Arial" w:cs="Arial"/>
          <w:b/>
          <w:sz w:val="24"/>
          <w:szCs w:val="24"/>
          <w:lang w:eastAsia="zh-CN"/>
        </w:rPr>
      </w:pPr>
      <w:r w:rsidRPr="00456D66">
        <w:rPr>
          <w:rFonts w:ascii="Arial" w:hAnsi="Arial" w:cs="Arial"/>
          <w:b/>
          <w:sz w:val="24"/>
          <w:szCs w:val="24"/>
          <w:lang w:eastAsia="zh-CN"/>
        </w:rPr>
        <w:t>ЗАЯВЛЕНИЕ</w:t>
      </w:r>
    </w:p>
    <w:p w:rsidR="0036071A" w:rsidRPr="00456D66" w:rsidRDefault="0036071A" w:rsidP="008F180E">
      <w:pPr>
        <w:autoSpaceDE w:val="0"/>
        <w:spacing w:after="0" w:line="240" w:lineRule="auto"/>
        <w:jc w:val="center"/>
        <w:rPr>
          <w:rFonts w:ascii="Arial" w:hAnsi="Arial" w:cs="Arial"/>
          <w:b/>
          <w:sz w:val="24"/>
          <w:szCs w:val="24"/>
          <w:lang w:eastAsia="zh-CN"/>
        </w:rPr>
      </w:pPr>
      <w:r w:rsidRPr="00456D66">
        <w:rPr>
          <w:rFonts w:ascii="Arial" w:hAnsi="Arial" w:cs="Arial"/>
          <w:b/>
          <w:sz w:val="24"/>
          <w:szCs w:val="24"/>
          <w:lang w:eastAsia="zh-CN"/>
        </w:rPr>
        <w:t>о назначении публичных слушаний</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9643A6">
      <w:pPr>
        <w:autoSpaceDE w:val="0"/>
        <w:spacing w:after="0" w:line="240" w:lineRule="auto"/>
        <w:ind w:firstLine="709"/>
        <w:jc w:val="both"/>
        <w:rPr>
          <w:rFonts w:ascii="Arial" w:hAnsi="Arial" w:cs="Arial"/>
          <w:sz w:val="24"/>
          <w:szCs w:val="24"/>
          <w:lang w:eastAsia="zh-CN"/>
        </w:rPr>
      </w:pPr>
      <w:r w:rsidRPr="00456D66">
        <w:rPr>
          <w:rFonts w:ascii="Arial" w:hAnsi="Arial" w:cs="Arial"/>
          <w:sz w:val="24"/>
          <w:szCs w:val="24"/>
          <w:lang w:eastAsia="zh-CN"/>
        </w:rPr>
        <w:t>Мы,   граждане   Российской   Федерации,   проживающие   на  территории Краснянского сельского поселения Кумылженского  муниципального  района  Волгоградской области, обладающие избирательным правом  и достигшие 18-летнего возраста, обращаемся в</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_______________________________________________________________________________</w:t>
      </w:r>
    </w:p>
    <w:p w:rsidR="0036071A" w:rsidRPr="00456D66" w:rsidRDefault="0036071A" w:rsidP="009643A6">
      <w:pPr>
        <w:autoSpaceDE w:val="0"/>
        <w:spacing w:after="0" w:line="240" w:lineRule="auto"/>
        <w:jc w:val="center"/>
        <w:rPr>
          <w:rFonts w:ascii="Arial" w:hAnsi="Arial" w:cs="Arial"/>
          <w:i/>
          <w:sz w:val="24"/>
          <w:szCs w:val="24"/>
          <w:lang w:eastAsia="zh-CN"/>
        </w:rPr>
      </w:pPr>
      <w:r w:rsidRPr="00456D66">
        <w:rPr>
          <w:rFonts w:ascii="Arial" w:hAnsi="Arial" w:cs="Arial"/>
          <w:i/>
          <w:sz w:val="24"/>
          <w:szCs w:val="24"/>
          <w:lang w:eastAsia="zh-CN"/>
        </w:rPr>
        <w:t xml:space="preserve">(представительный орган </w:t>
      </w:r>
      <w:r w:rsidRPr="00456D66">
        <w:rPr>
          <w:rFonts w:ascii="Arial" w:hAnsi="Arial" w:cs="Arial"/>
          <w:i/>
          <w:color w:val="000000"/>
          <w:sz w:val="24"/>
          <w:szCs w:val="24"/>
          <w:lang w:eastAsia="zh-CN"/>
        </w:rPr>
        <w:t>сельского поселения</w:t>
      </w:r>
      <w:r w:rsidRPr="00456D66">
        <w:rPr>
          <w:rFonts w:ascii="Arial" w:hAnsi="Arial" w:cs="Arial"/>
          <w:i/>
          <w:sz w:val="24"/>
          <w:szCs w:val="24"/>
          <w:lang w:eastAsia="zh-CN"/>
        </w:rPr>
        <w:t>,  к главе сельского поселения нужное указать)</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о назначении публичных слушаний по проекту муниципального правового акта</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_______________________________________________________________________________</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_______________________________________________________________________________</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_______________________________________________________________________________</w:t>
      </w:r>
    </w:p>
    <w:p w:rsidR="0036071A" w:rsidRPr="00456D66" w:rsidRDefault="0036071A" w:rsidP="009643A6">
      <w:pPr>
        <w:autoSpaceDE w:val="0"/>
        <w:spacing w:after="0" w:line="240" w:lineRule="auto"/>
        <w:jc w:val="center"/>
        <w:rPr>
          <w:rFonts w:ascii="Arial" w:hAnsi="Arial" w:cs="Arial"/>
          <w:i/>
          <w:sz w:val="24"/>
          <w:szCs w:val="24"/>
          <w:lang w:eastAsia="zh-CN"/>
        </w:rPr>
      </w:pPr>
      <w:r w:rsidRPr="00456D66">
        <w:rPr>
          <w:rFonts w:ascii="Arial" w:hAnsi="Arial" w:cs="Arial"/>
          <w:i/>
          <w:sz w:val="24"/>
          <w:szCs w:val="24"/>
          <w:lang w:eastAsia="zh-CN"/>
        </w:rPr>
        <w:t>(указывается наименование вида проекта муниципального правового акта и заголовок)</w:t>
      </w:r>
    </w:p>
    <w:p w:rsidR="0036071A" w:rsidRPr="00456D66" w:rsidRDefault="0036071A" w:rsidP="009643A6">
      <w:pPr>
        <w:tabs>
          <w:tab w:val="left" w:pos="3795"/>
        </w:tabs>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ab/>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К данному обращению прилагаем следующие документы:</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1)  проект муниципального правового акта, предлагаемый для вынесения на публичные слушания;</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2) список инициативной группы;</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3) протокол о создании инициативной группы граждан.</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9643A6">
      <w:pPr>
        <w:autoSpaceDE w:val="0"/>
        <w:spacing w:after="0" w:line="240" w:lineRule="auto"/>
        <w:jc w:val="right"/>
        <w:rPr>
          <w:rFonts w:ascii="Arial" w:hAnsi="Arial" w:cs="Arial"/>
          <w:sz w:val="24"/>
          <w:szCs w:val="24"/>
          <w:lang w:eastAsia="zh-CN"/>
        </w:rPr>
      </w:pPr>
      <w:r w:rsidRPr="00456D66">
        <w:rPr>
          <w:rFonts w:ascii="Arial" w:hAnsi="Arial" w:cs="Arial"/>
          <w:sz w:val="24"/>
          <w:szCs w:val="24"/>
          <w:lang w:eastAsia="zh-CN"/>
        </w:rPr>
        <w:t>Приложение № 2</w:t>
      </w:r>
    </w:p>
    <w:p w:rsidR="0036071A" w:rsidRPr="00456D66" w:rsidRDefault="0036071A" w:rsidP="009643A6">
      <w:pPr>
        <w:autoSpaceDE w:val="0"/>
        <w:spacing w:after="0" w:line="240" w:lineRule="auto"/>
        <w:jc w:val="right"/>
        <w:rPr>
          <w:rFonts w:ascii="Arial" w:hAnsi="Arial" w:cs="Arial"/>
          <w:color w:val="000000"/>
          <w:sz w:val="24"/>
          <w:szCs w:val="24"/>
          <w:lang w:eastAsia="zh-CN"/>
        </w:rPr>
      </w:pPr>
      <w:r w:rsidRPr="00456D66">
        <w:rPr>
          <w:rFonts w:ascii="Arial" w:hAnsi="Arial" w:cs="Arial"/>
          <w:sz w:val="24"/>
          <w:szCs w:val="24"/>
          <w:lang w:eastAsia="zh-CN"/>
        </w:rPr>
        <w:t xml:space="preserve">к </w:t>
      </w:r>
      <w:r w:rsidRPr="00456D66">
        <w:rPr>
          <w:rFonts w:ascii="Arial" w:hAnsi="Arial" w:cs="Arial"/>
          <w:color w:val="000000"/>
          <w:sz w:val="24"/>
          <w:szCs w:val="24"/>
          <w:lang w:eastAsia="zh-CN"/>
        </w:rPr>
        <w:t xml:space="preserve">Порядку организации и проведения публичных слушаний </w:t>
      </w:r>
    </w:p>
    <w:p w:rsidR="0036071A" w:rsidRPr="00456D66" w:rsidRDefault="0036071A" w:rsidP="009643A6">
      <w:pPr>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 xml:space="preserve">в Краснянском сельском поселении </w:t>
      </w:r>
    </w:p>
    <w:p w:rsidR="0036071A" w:rsidRPr="00456D66" w:rsidRDefault="0036071A" w:rsidP="009643A6">
      <w:pPr>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 xml:space="preserve">Кумылженского муниципального района </w:t>
      </w:r>
    </w:p>
    <w:p w:rsidR="0036071A" w:rsidRPr="00456D66" w:rsidRDefault="0036071A" w:rsidP="009643A6">
      <w:pPr>
        <w:autoSpaceDE w:val="0"/>
        <w:spacing w:after="0" w:line="240" w:lineRule="auto"/>
        <w:jc w:val="right"/>
        <w:rPr>
          <w:rFonts w:ascii="Arial" w:hAnsi="Arial" w:cs="Arial"/>
          <w:sz w:val="24"/>
          <w:szCs w:val="24"/>
          <w:lang w:eastAsia="zh-CN"/>
        </w:rPr>
      </w:pPr>
      <w:r w:rsidRPr="00456D66">
        <w:rPr>
          <w:rFonts w:ascii="Arial" w:hAnsi="Arial" w:cs="Arial"/>
          <w:color w:val="000000"/>
          <w:sz w:val="24"/>
          <w:szCs w:val="24"/>
          <w:lang w:eastAsia="zh-CN"/>
        </w:rPr>
        <w:t>Волгоградской области</w:t>
      </w:r>
    </w:p>
    <w:p w:rsidR="0036071A" w:rsidRPr="00456D66" w:rsidRDefault="0036071A" w:rsidP="008F180E">
      <w:pPr>
        <w:autoSpaceDE w:val="0"/>
        <w:spacing w:after="0" w:line="240" w:lineRule="auto"/>
        <w:jc w:val="center"/>
        <w:rPr>
          <w:rFonts w:ascii="Arial" w:hAnsi="Arial" w:cs="Arial"/>
          <w:sz w:val="24"/>
          <w:szCs w:val="24"/>
          <w:lang w:eastAsia="zh-CN"/>
        </w:rPr>
      </w:pPr>
    </w:p>
    <w:p w:rsidR="0036071A" w:rsidRPr="00456D66" w:rsidRDefault="0036071A" w:rsidP="008F180E">
      <w:pPr>
        <w:autoSpaceDE w:val="0"/>
        <w:spacing w:after="0" w:line="240" w:lineRule="auto"/>
        <w:jc w:val="center"/>
        <w:rPr>
          <w:rFonts w:ascii="Arial" w:hAnsi="Arial" w:cs="Arial"/>
          <w:b/>
          <w:sz w:val="24"/>
          <w:szCs w:val="24"/>
          <w:lang w:eastAsia="zh-CN"/>
        </w:rPr>
      </w:pPr>
      <w:r w:rsidRPr="00456D66">
        <w:rPr>
          <w:rFonts w:ascii="Arial" w:hAnsi="Arial" w:cs="Arial"/>
          <w:b/>
          <w:sz w:val="24"/>
          <w:szCs w:val="24"/>
          <w:lang w:eastAsia="zh-CN"/>
        </w:rPr>
        <w:t>СПИСОК</w:t>
      </w:r>
    </w:p>
    <w:p w:rsidR="0036071A" w:rsidRPr="00456D66" w:rsidRDefault="0036071A" w:rsidP="008F180E">
      <w:pPr>
        <w:autoSpaceDE w:val="0"/>
        <w:spacing w:after="0" w:line="240" w:lineRule="auto"/>
        <w:jc w:val="center"/>
        <w:rPr>
          <w:rFonts w:ascii="Arial" w:hAnsi="Arial" w:cs="Arial"/>
          <w:b/>
          <w:sz w:val="24"/>
          <w:szCs w:val="24"/>
          <w:lang w:eastAsia="zh-CN"/>
        </w:rPr>
      </w:pPr>
      <w:r w:rsidRPr="00456D66">
        <w:rPr>
          <w:rFonts w:ascii="Arial" w:hAnsi="Arial" w:cs="Arial"/>
          <w:b/>
          <w:sz w:val="24"/>
          <w:szCs w:val="24"/>
          <w:lang w:eastAsia="zh-CN"/>
        </w:rPr>
        <w:t>инициативной группы</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Мы,  нижеподписавшиеся,  поддерживаем  проведение публичных слушаний по вопросу: _______________________________________________________________________________.</w:t>
      </w:r>
    </w:p>
    <w:p w:rsidR="0036071A" w:rsidRPr="00456D66" w:rsidRDefault="0036071A" w:rsidP="008F180E">
      <w:pPr>
        <w:autoSpaceDE w:val="0"/>
        <w:spacing w:after="0" w:line="240" w:lineRule="auto"/>
        <w:jc w:val="both"/>
        <w:rPr>
          <w:rFonts w:ascii="Arial" w:hAnsi="Arial" w:cs="Arial"/>
          <w:sz w:val="24"/>
          <w:szCs w:val="24"/>
          <w:lang w:eastAsia="zh-CN"/>
        </w:rPr>
      </w:pPr>
    </w:p>
    <w:tbl>
      <w:tblPr>
        <w:tblW w:w="0" w:type="auto"/>
        <w:tblInd w:w="62" w:type="dxa"/>
        <w:tblLayout w:type="fixed"/>
        <w:tblCellMar>
          <w:top w:w="102" w:type="dxa"/>
          <w:left w:w="62" w:type="dxa"/>
          <w:bottom w:w="102" w:type="dxa"/>
          <w:right w:w="62" w:type="dxa"/>
        </w:tblCellMar>
        <w:tblLook w:val="0000"/>
      </w:tblPr>
      <w:tblGrid>
        <w:gridCol w:w="624"/>
        <w:gridCol w:w="2098"/>
        <w:gridCol w:w="1701"/>
        <w:gridCol w:w="1814"/>
        <w:gridCol w:w="2098"/>
        <w:gridCol w:w="1324"/>
      </w:tblGrid>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pacing w:after="0" w:line="240" w:lineRule="auto"/>
              <w:jc w:val="center"/>
              <w:rPr>
                <w:rFonts w:ascii="Arial" w:hAnsi="Arial" w:cs="Arial"/>
                <w:sz w:val="24"/>
                <w:szCs w:val="24"/>
                <w:lang w:eastAsia="zh-CN"/>
              </w:rPr>
            </w:pPr>
            <w:r w:rsidRPr="00456D66">
              <w:rPr>
                <w:rFonts w:ascii="Arial" w:hAnsi="Arial" w:cs="Arial"/>
                <w:sz w:val="24"/>
                <w:szCs w:val="24"/>
                <w:lang w:eastAsia="zh-CN"/>
              </w:rPr>
              <w:t>№ п/п</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pacing w:after="0" w:line="240" w:lineRule="auto"/>
              <w:jc w:val="center"/>
              <w:rPr>
                <w:rFonts w:ascii="Arial" w:hAnsi="Arial" w:cs="Arial"/>
                <w:sz w:val="24"/>
                <w:szCs w:val="24"/>
                <w:lang w:eastAsia="zh-CN"/>
              </w:rPr>
            </w:pPr>
            <w:r w:rsidRPr="00456D66">
              <w:rPr>
                <w:rFonts w:ascii="Arial" w:hAnsi="Arial" w:cs="Arial"/>
                <w:sz w:val="24"/>
                <w:szCs w:val="24"/>
                <w:lang w:eastAsia="zh-CN"/>
              </w:rPr>
              <w:t>Фамилия, имя, отчество и дата рождения члена инициативной группы</w:t>
            </w: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pacing w:after="0" w:line="240" w:lineRule="auto"/>
              <w:jc w:val="center"/>
              <w:rPr>
                <w:rFonts w:ascii="Arial" w:hAnsi="Arial" w:cs="Arial"/>
                <w:sz w:val="24"/>
                <w:szCs w:val="24"/>
                <w:lang w:eastAsia="zh-CN"/>
              </w:rPr>
            </w:pPr>
            <w:r w:rsidRPr="00456D66">
              <w:rPr>
                <w:rFonts w:ascii="Arial" w:hAnsi="Arial" w:cs="Arial"/>
                <w:sz w:val="24"/>
                <w:szCs w:val="24"/>
                <w:lang w:eastAsia="zh-CN"/>
              </w:rPr>
              <w:t>Адрес места жительства</w:t>
            </w: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pacing w:after="0" w:line="240" w:lineRule="auto"/>
              <w:jc w:val="center"/>
              <w:rPr>
                <w:rFonts w:ascii="Arial" w:hAnsi="Arial" w:cs="Arial"/>
                <w:sz w:val="24"/>
                <w:szCs w:val="24"/>
                <w:lang w:eastAsia="zh-CN"/>
              </w:rPr>
            </w:pPr>
            <w:r w:rsidRPr="00456D66">
              <w:rPr>
                <w:rFonts w:ascii="Arial" w:hAnsi="Arial" w:cs="Arial"/>
                <w:sz w:val="24"/>
                <w:szCs w:val="24"/>
                <w:lang w:eastAsia="zh-CN"/>
              </w:rPr>
              <w:t>Номер контактного телефона</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pacing w:after="0" w:line="240" w:lineRule="auto"/>
              <w:jc w:val="center"/>
              <w:rPr>
                <w:rFonts w:ascii="Arial" w:hAnsi="Arial" w:cs="Arial"/>
                <w:sz w:val="24"/>
                <w:szCs w:val="24"/>
                <w:lang w:eastAsia="zh-CN"/>
              </w:rPr>
            </w:pPr>
            <w:r w:rsidRPr="00456D66">
              <w:rPr>
                <w:rFonts w:ascii="Arial" w:hAnsi="Arial" w:cs="Arial"/>
                <w:sz w:val="24"/>
                <w:szCs w:val="24"/>
                <w:lang w:eastAsia="zh-CN"/>
              </w:rPr>
              <w:t>Серия, номер и дата выдачи паспорта или документа, заменяющего паспорт</w:t>
            </w: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pacing w:after="0" w:line="240" w:lineRule="auto"/>
              <w:jc w:val="center"/>
              <w:rPr>
                <w:rFonts w:ascii="Arial" w:hAnsi="Arial" w:cs="Arial"/>
                <w:sz w:val="24"/>
                <w:szCs w:val="24"/>
                <w:lang w:eastAsia="zh-CN"/>
              </w:rPr>
            </w:pPr>
            <w:r w:rsidRPr="00456D66">
              <w:rPr>
                <w:rFonts w:ascii="Arial" w:hAnsi="Arial" w:cs="Arial"/>
                <w:sz w:val="24"/>
                <w:szCs w:val="24"/>
                <w:lang w:eastAsia="zh-CN"/>
              </w:rPr>
              <w:t>Личная подпись</w:t>
            </w: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1.</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2.</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3.</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4.</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5.</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6.</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7.</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8.</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9.</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10.</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11.</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r w:rsidR="0036071A" w:rsidRPr="00456D66" w:rsidTr="00E035C0">
        <w:tc>
          <w:tcPr>
            <w:tcW w:w="62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r w:rsidRPr="00456D66">
              <w:rPr>
                <w:rFonts w:ascii="Arial" w:hAnsi="Arial" w:cs="Arial"/>
                <w:sz w:val="24"/>
                <w:szCs w:val="24"/>
                <w:lang w:eastAsia="zh-CN"/>
              </w:rPr>
              <w:t>12.</w:t>
            </w: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701"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814"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2098" w:type="dxa"/>
            <w:tcBorders>
              <w:top w:val="single" w:sz="4" w:space="0" w:color="000000"/>
              <w:left w:val="single" w:sz="4" w:space="0" w:color="000000"/>
              <w:bottom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c>
          <w:tcPr>
            <w:tcW w:w="1324" w:type="dxa"/>
            <w:tcBorders>
              <w:top w:val="single" w:sz="4" w:space="0" w:color="000000"/>
              <w:left w:val="single" w:sz="4" w:space="0" w:color="000000"/>
              <w:bottom w:val="single" w:sz="4" w:space="0" w:color="000000"/>
              <w:right w:val="single" w:sz="4" w:space="0" w:color="000000"/>
            </w:tcBorders>
          </w:tcPr>
          <w:p w:rsidR="0036071A" w:rsidRPr="00456D66" w:rsidRDefault="0036071A" w:rsidP="00E035C0">
            <w:pPr>
              <w:autoSpaceDE w:val="0"/>
              <w:snapToGrid w:val="0"/>
              <w:spacing w:after="0" w:line="240" w:lineRule="auto"/>
              <w:rPr>
                <w:rFonts w:ascii="Arial" w:hAnsi="Arial" w:cs="Arial"/>
                <w:sz w:val="24"/>
                <w:szCs w:val="24"/>
                <w:lang w:eastAsia="zh-CN"/>
              </w:rPr>
            </w:pPr>
          </w:p>
        </w:tc>
      </w:tr>
    </w:tbl>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9643A6">
      <w:pPr>
        <w:autoSpaceDE w:val="0"/>
        <w:spacing w:after="0" w:line="240" w:lineRule="auto"/>
        <w:jc w:val="right"/>
        <w:rPr>
          <w:rFonts w:ascii="Arial" w:hAnsi="Arial" w:cs="Arial"/>
          <w:sz w:val="24"/>
          <w:szCs w:val="24"/>
          <w:lang w:eastAsia="zh-CN"/>
        </w:rPr>
      </w:pPr>
      <w:r w:rsidRPr="00456D66">
        <w:rPr>
          <w:rFonts w:ascii="Arial" w:hAnsi="Arial" w:cs="Arial"/>
          <w:sz w:val="24"/>
          <w:szCs w:val="24"/>
          <w:lang w:eastAsia="zh-CN"/>
        </w:rPr>
        <w:t>Приложение № 3</w:t>
      </w:r>
    </w:p>
    <w:p w:rsidR="0036071A" w:rsidRPr="00456D66" w:rsidRDefault="0036071A" w:rsidP="009643A6">
      <w:pPr>
        <w:autoSpaceDE w:val="0"/>
        <w:spacing w:after="0" w:line="240" w:lineRule="auto"/>
        <w:jc w:val="right"/>
        <w:rPr>
          <w:rFonts w:ascii="Arial" w:hAnsi="Arial" w:cs="Arial"/>
          <w:color w:val="000000"/>
          <w:sz w:val="24"/>
          <w:szCs w:val="24"/>
          <w:lang w:eastAsia="zh-CN"/>
        </w:rPr>
      </w:pPr>
      <w:r w:rsidRPr="00456D66">
        <w:rPr>
          <w:rFonts w:ascii="Arial" w:hAnsi="Arial" w:cs="Arial"/>
          <w:sz w:val="24"/>
          <w:szCs w:val="24"/>
          <w:lang w:eastAsia="zh-CN"/>
        </w:rPr>
        <w:t xml:space="preserve">к </w:t>
      </w:r>
      <w:r w:rsidRPr="00456D66">
        <w:rPr>
          <w:rFonts w:ascii="Arial" w:hAnsi="Arial" w:cs="Arial"/>
          <w:color w:val="000000"/>
          <w:sz w:val="24"/>
          <w:szCs w:val="24"/>
          <w:lang w:eastAsia="zh-CN"/>
        </w:rPr>
        <w:t xml:space="preserve">Порядку организации и проведения публичных слушаний </w:t>
      </w:r>
    </w:p>
    <w:p w:rsidR="0036071A" w:rsidRPr="00456D66" w:rsidRDefault="0036071A" w:rsidP="009643A6">
      <w:pPr>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 xml:space="preserve">в Краснянском сельском поселении </w:t>
      </w:r>
    </w:p>
    <w:p w:rsidR="0036071A" w:rsidRPr="00456D66" w:rsidRDefault="0036071A" w:rsidP="009643A6">
      <w:pPr>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 xml:space="preserve">Кумылженского муниципального района </w:t>
      </w:r>
    </w:p>
    <w:p w:rsidR="0036071A" w:rsidRPr="00456D66" w:rsidRDefault="0036071A" w:rsidP="009643A6">
      <w:pPr>
        <w:autoSpaceDE w:val="0"/>
        <w:spacing w:after="0" w:line="240" w:lineRule="auto"/>
        <w:jc w:val="right"/>
        <w:rPr>
          <w:rFonts w:ascii="Arial" w:hAnsi="Arial" w:cs="Arial"/>
          <w:sz w:val="24"/>
          <w:szCs w:val="24"/>
          <w:lang w:eastAsia="zh-CN"/>
        </w:rPr>
      </w:pPr>
      <w:r w:rsidRPr="00456D66">
        <w:rPr>
          <w:rFonts w:ascii="Arial" w:hAnsi="Arial" w:cs="Arial"/>
          <w:color w:val="000000"/>
          <w:sz w:val="24"/>
          <w:szCs w:val="24"/>
          <w:lang w:eastAsia="zh-CN"/>
        </w:rPr>
        <w:t>Волгоградской области</w:t>
      </w:r>
    </w:p>
    <w:p w:rsidR="0036071A" w:rsidRPr="00456D66" w:rsidRDefault="0036071A" w:rsidP="008F180E">
      <w:pPr>
        <w:autoSpaceDE w:val="0"/>
        <w:spacing w:after="0" w:line="240" w:lineRule="auto"/>
        <w:ind w:firstLine="540"/>
        <w:jc w:val="both"/>
        <w:rPr>
          <w:rFonts w:ascii="Arial" w:hAnsi="Arial" w:cs="Arial"/>
          <w:sz w:val="24"/>
          <w:szCs w:val="24"/>
          <w:lang w:eastAsia="zh-CN"/>
        </w:rPr>
      </w:pPr>
    </w:p>
    <w:p w:rsidR="0036071A" w:rsidRPr="00456D66" w:rsidRDefault="0036071A" w:rsidP="008F180E">
      <w:pPr>
        <w:autoSpaceDE w:val="0"/>
        <w:spacing w:after="0" w:line="240" w:lineRule="auto"/>
        <w:jc w:val="center"/>
        <w:rPr>
          <w:rFonts w:ascii="Arial" w:hAnsi="Arial" w:cs="Arial"/>
          <w:b/>
          <w:sz w:val="24"/>
          <w:szCs w:val="24"/>
          <w:lang w:eastAsia="zh-CN"/>
        </w:rPr>
      </w:pPr>
      <w:r w:rsidRPr="00456D66">
        <w:rPr>
          <w:rFonts w:ascii="Arial" w:hAnsi="Arial" w:cs="Arial"/>
          <w:b/>
          <w:sz w:val="24"/>
          <w:szCs w:val="24"/>
          <w:lang w:eastAsia="zh-CN"/>
        </w:rPr>
        <w:t>ПРОТОКОЛ</w:t>
      </w:r>
    </w:p>
    <w:p w:rsidR="0036071A" w:rsidRPr="00456D66" w:rsidRDefault="0036071A" w:rsidP="008F180E">
      <w:pPr>
        <w:autoSpaceDE w:val="0"/>
        <w:spacing w:after="0" w:line="240" w:lineRule="auto"/>
        <w:jc w:val="center"/>
        <w:rPr>
          <w:rFonts w:ascii="Arial" w:hAnsi="Arial" w:cs="Arial"/>
          <w:b/>
          <w:sz w:val="24"/>
          <w:szCs w:val="24"/>
          <w:lang w:eastAsia="zh-CN"/>
        </w:rPr>
      </w:pPr>
      <w:r w:rsidRPr="00456D66">
        <w:rPr>
          <w:rFonts w:ascii="Arial" w:hAnsi="Arial" w:cs="Arial"/>
          <w:b/>
          <w:sz w:val="24"/>
          <w:szCs w:val="24"/>
          <w:lang w:eastAsia="zh-CN"/>
        </w:rPr>
        <w:t>проведения публичных слушаний</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"__" ____________ г.                                                                              № ________</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Присутствовали:</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Председательствующий:</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Секретарь:</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Эксперты: (Ф.И.О.)</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Участники (количество зарегистрированных участников)</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Участники, имеющие право на выступление: (Ф.И.О.)</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СЛУШАЛИ: (вопросы, вынесенные на публичные слушания)</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Председательствующий</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на публичных слушаниях         _______________           __________________</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(подпись)                         (Ф.И.О.)</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Секретарь</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публичных слушаний             _______________           __________________</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(подпись)                          (Ф.И.О.)</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9643A6">
      <w:pPr>
        <w:autoSpaceDE w:val="0"/>
        <w:spacing w:after="0" w:line="240" w:lineRule="auto"/>
        <w:jc w:val="right"/>
        <w:rPr>
          <w:rFonts w:ascii="Arial" w:hAnsi="Arial" w:cs="Arial"/>
          <w:sz w:val="24"/>
          <w:szCs w:val="24"/>
          <w:lang w:eastAsia="zh-CN"/>
        </w:rPr>
      </w:pPr>
      <w:r w:rsidRPr="00456D66">
        <w:rPr>
          <w:rFonts w:ascii="Arial" w:hAnsi="Arial" w:cs="Arial"/>
          <w:sz w:val="24"/>
          <w:szCs w:val="24"/>
          <w:lang w:eastAsia="zh-CN"/>
        </w:rPr>
        <w:t>Приложение № 4</w:t>
      </w:r>
    </w:p>
    <w:p w:rsidR="0036071A" w:rsidRPr="00456D66" w:rsidRDefault="0036071A" w:rsidP="009643A6">
      <w:pPr>
        <w:autoSpaceDE w:val="0"/>
        <w:spacing w:after="0" w:line="240" w:lineRule="auto"/>
        <w:jc w:val="right"/>
        <w:rPr>
          <w:rFonts w:ascii="Arial" w:hAnsi="Arial" w:cs="Arial"/>
          <w:color w:val="000000"/>
          <w:sz w:val="24"/>
          <w:szCs w:val="24"/>
          <w:lang w:eastAsia="zh-CN"/>
        </w:rPr>
      </w:pPr>
      <w:r w:rsidRPr="00456D66">
        <w:rPr>
          <w:rFonts w:ascii="Arial" w:hAnsi="Arial" w:cs="Arial"/>
          <w:sz w:val="24"/>
          <w:szCs w:val="24"/>
          <w:lang w:eastAsia="zh-CN"/>
        </w:rPr>
        <w:t xml:space="preserve">к </w:t>
      </w:r>
      <w:r w:rsidRPr="00456D66">
        <w:rPr>
          <w:rFonts w:ascii="Arial" w:hAnsi="Arial" w:cs="Arial"/>
          <w:color w:val="000000"/>
          <w:sz w:val="24"/>
          <w:szCs w:val="24"/>
          <w:lang w:eastAsia="zh-CN"/>
        </w:rPr>
        <w:t xml:space="preserve">Порядку организации и проведения публичных слушаний </w:t>
      </w:r>
    </w:p>
    <w:p w:rsidR="0036071A" w:rsidRPr="00456D66" w:rsidRDefault="0036071A" w:rsidP="009643A6">
      <w:pPr>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 xml:space="preserve">в Краснянском сельском поселении </w:t>
      </w:r>
    </w:p>
    <w:p w:rsidR="0036071A" w:rsidRPr="00456D66" w:rsidRDefault="0036071A" w:rsidP="009643A6">
      <w:pPr>
        <w:autoSpaceDE w:val="0"/>
        <w:spacing w:after="0" w:line="240" w:lineRule="auto"/>
        <w:jc w:val="right"/>
        <w:rPr>
          <w:rFonts w:ascii="Arial" w:hAnsi="Arial" w:cs="Arial"/>
          <w:color w:val="000000"/>
          <w:sz w:val="24"/>
          <w:szCs w:val="24"/>
          <w:lang w:eastAsia="zh-CN"/>
        </w:rPr>
      </w:pPr>
      <w:r w:rsidRPr="00456D66">
        <w:rPr>
          <w:rFonts w:ascii="Arial" w:hAnsi="Arial" w:cs="Arial"/>
          <w:color w:val="000000"/>
          <w:sz w:val="24"/>
          <w:szCs w:val="24"/>
          <w:lang w:eastAsia="zh-CN"/>
        </w:rPr>
        <w:t xml:space="preserve">Кумылженского муниципального района </w:t>
      </w:r>
    </w:p>
    <w:p w:rsidR="0036071A" w:rsidRPr="00456D66" w:rsidRDefault="0036071A" w:rsidP="009643A6">
      <w:pPr>
        <w:autoSpaceDE w:val="0"/>
        <w:spacing w:after="0" w:line="240" w:lineRule="auto"/>
        <w:jc w:val="right"/>
        <w:rPr>
          <w:rFonts w:ascii="Arial" w:hAnsi="Arial" w:cs="Arial"/>
          <w:sz w:val="24"/>
          <w:szCs w:val="24"/>
          <w:lang w:eastAsia="zh-CN"/>
        </w:rPr>
      </w:pPr>
      <w:r w:rsidRPr="00456D66">
        <w:rPr>
          <w:rFonts w:ascii="Arial" w:hAnsi="Arial" w:cs="Arial"/>
          <w:color w:val="000000"/>
          <w:sz w:val="24"/>
          <w:szCs w:val="24"/>
          <w:lang w:eastAsia="zh-CN"/>
        </w:rPr>
        <w:t>Волгоградской области</w:t>
      </w:r>
    </w:p>
    <w:p w:rsidR="0036071A" w:rsidRPr="00456D66" w:rsidRDefault="0036071A" w:rsidP="008F180E">
      <w:pPr>
        <w:autoSpaceDE w:val="0"/>
        <w:spacing w:after="0" w:line="240" w:lineRule="auto"/>
        <w:jc w:val="center"/>
        <w:rPr>
          <w:rFonts w:ascii="Arial" w:hAnsi="Arial" w:cs="Arial"/>
          <w:sz w:val="24"/>
          <w:szCs w:val="24"/>
          <w:lang w:eastAsia="zh-CN"/>
        </w:rPr>
      </w:pPr>
    </w:p>
    <w:p w:rsidR="0036071A" w:rsidRPr="00456D66" w:rsidRDefault="0036071A" w:rsidP="008F180E">
      <w:pPr>
        <w:autoSpaceDE w:val="0"/>
        <w:spacing w:after="0" w:line="240" w:lineRule="auto"/>
        <w:jc w:val="center"/>
        <w:rPr>
          <w:rFonts w:ascii="Arial" w:hAnsi="Arial" w:cs="Arial"/>
          <w:b/>
          <w:sz w:val="24"/>
          <w:szCs w:val="24"/>
          <w:lang w:eastAsia="zh-CN"/>
        </w:rPr>
      </w:pPr>
      <w:r w:rsidRPr="00456D66">
        <w:rPr>
          <w:rFonts w:ascii="Arial" w:hAnsi="Arial" w:cs="Arial"/>
          <w:b/>
          <w:sz w:val="24"/>
          <w:szCs w:val="24"/>
          <w:lang w:eastAsia="zh-CN"/>
        </w:rPr>
        <w:t>ЗАКЛЮЧЕНИЕ</w:t>
      </w:r>
    </w:p>
    <w:p w:rsidR="0036071A" w:rsidRPr="00456D66" w:rsidRDefault="0036071A" w:rsidP="008F180E">
      <w:pPr>
        <w:autoSpaceDE w:val="0"/>
        <w:spacing w:after="0" w:line="240" w:lineRule="auto"/>
        <w:jc w:val="center"/>
        <w:rPr>
          <w:rFonts w:ascii="Arial" w:hAnsi="Arial" w:cs="Arial"/>
          <w:b/>
          <w:sz w:val="24"/>
          <w:szCs w:val="24"/>
          <w:lang w:eastAsia="zh-CN"/>
        </w:rPr>
      </w:pPr>
      <w:r w:rsidRPr="00456D66">
        <w:rPr>
          <w:rFonts w:ascii="Arial" w:hAnsi="Arial" w:cs="Arial"/>
          <w:b/>
          <w:sz w:val="24"/>
          <w:szCs w:val="24"/>
          <w:lang w:eastAsia="zh-CN"/>
        </w:rPr>
        <w:t>о результатах публичных слушаний</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"__" __________ 20__ г.                                                  ___________________</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Публичные слушания назначены:</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_______________________________________________________________________________</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Вопрос публичных слушаний:</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1. ___________________________________________________________________________</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2. ___________________________________________________________________________</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Предложения, рекомендации участников публичных слушаний:</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___________________________________________________________________________</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___________________________________________________________________________</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Вывод по результатам публичных слушаний:</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_______________________________________________________________________________</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_______________________________________________________________________________</w:t>
      </w:r>
    </w:p>
    <w:p w:rsidR="0036071A" w:rsidRPr="00456D66" w:rsidRDefault="0036071A" w:rsidP="008F180E">
      <w:pPr>
        <w:autoSpaceDE w:val="0"/>
        <w:spacing w:after="0" w:line="240" w:lineRule="auto"/>
        <w:jc w:val="both"/>
        <w:rPr>
          <w:rFonts w:ascii="Arial" w:hAnsi="Arial" w:cs="Arial"/>
          <w:sz w:val="24"/>
          <w:szCs w:val="24"/>
          <w:lang w:eastAsia="zh-CN"/>
        </w:rPr>
      </w:pP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Председательствующий</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на публичных слушаниях       _______________         __________________</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(подпись)                             (Ф.И.О.)</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Секретарь</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публичных слушаний           _______________         __________________</w:t>
      </w:r>
    </w:p>
    <w:p w:rsidR="0036071A" w:rsidRPr="00456D66" w:rsidRDefault="0036071A" w:rsidP="008F180E">
      <w:pPr>
        <w:autoSpaceDE w:val="0"/>
        <w:spacing w:after="0" w:line="240" w:lineRule="auto"/>
        <w:jc w:val="both"/>
        <w:rPr>
          <w:rFonts w:ascii="Arial" w:hAnsi="Arial" w:cs="Arial"/>
          <w:sz w:val="24"/>
          <w:szCs w:val="24"/>
          <w:lang w:eastAsia="zh-CN"/>
        </w:rPr>
      </w:pPr>
      <w:r w:rsidRPr="00456D66">
        <w:rPr>
          <w:rFonts w:ascii="Arial" w:hAnsi="Arial" w:cs="Arial"/>
          <w:sz w:val="24"/>
          <w:szCs w:val="24"/>
          <w:lang w:eastAsia="zh-CN"/>
        </w:rPr>
        <w:t xml:space="preserve">                                                            (подпись)                             (Ф.И.О.)</w:t>
      </w:r>
    </w:p>
    <w:p w:rsidR="0036071A" w:rsidRPr="00456D66" w:rsidRDefault="0036071A" w:rsidP="008F180E">
      <w:pPr>
        <w:autoSpaceDE w:val="0"/>
        <w:spacing w:after="0" w:line="240" w:lineRule="auto"/>
        <w:jc w:val="both"/>
        <w:rPr>
          <w:rFonts w:ascii="Arial" w:hAnsi="Arial" w:cs="Arial"/>
          <w:sz w:val="24"/>
          <w:szCs w:val="24"/>
          <w:lang w:eastAsia="zh-CN"/>
        </w:rPr>
      </w:pPr>
    </w:p>
    <w:sectPr w:rsidR="0036071A" w:rsidRPr="00456D66" w:rsidSect="00511DF8">
      <w:pgSz w:w="11906" w:h="16838"/>
      <w:pgMar w:top="567" w:right="707" w:bottom="144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7CC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FC51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96AF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5882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EA95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B423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DA7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D4AA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ECBC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E654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41F"/>
    <w:rsid w:val="0010475E"/>
    <w:rsid w:val="00137F19"/>
    <w:rsid w:val="0019431B"/>
    <w:rsid w:val="001F1C06"/>
    <w:rsid w:val="0036071A"/>
    <w:rsid w:val="00395C89"/>
    <w:rsid w:val="00414FDB"/>
    <w:rsid w:val="00456D66"/>
    <w:rsid w:val="0049480E"/>
    <w:rsid w:val="004F7144"/>
    <w:rsid w:val="00511DF8"/>
    <w:rsid w:val="00525F18"/>
    <w:rsid w:val="00552B28"/>
    <w:rsid w:val="005719EC"/>
    <w:rsid w:val="005A0FF8"/>
    <w:rsid w:val="005B4A38"/>
    <w:rsid w:val="0069749D"/>
    <w:rsid w:val="006A7222"/>
    <w:rsid w:val="006B6EA2"/>
    <w:rsid w:val="007352BD"/>
    <w:rsid w:val="00743E55"/>
    <w:rsid w:val="00764F5B"/>
    <w:rsid w:val="00772997"/>
    <w:rsid w:val="007B0B8C"/>
    <w:rsid w:val="008C1764"/>
    <w:rsid w:val="008E30E0"/>
    <w:rsid w:val="008E760D"/>
    <w:rsid w:val="008F180E"/>
    <w:rsid w:val="009643A6"/>
    <w:rsid w:val="00986180"/>
    <w:rsid w:val="0099141F"/>
    <w:rsid w:val="009A1303"/>
    <w:rsid w:val="00A105BC"/>
    <w:rsid w:val="00AA4C7E"/>
    <w:rsid w:val="00AB012C"/>
    <w:rsid w:val="00B420C1"/>
    <w:rsid w:val="00BF3032"/>
    <w:rsid w:val="00CB6974"/>
    <w:rsid w:val="00D50078"/>
    <w:rsid w:val="00D77EFB"/>
    <w:rsid w:val="00DA4477"/>
    <w:rsid w:val="00E035C0"/>
    <w:rsid w:val="00F47B17"/>
    <w:rsid w:val="00F84A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4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41F"/>
    <w:pPr>
      <w:ind w:left="720"/>
      <w:contextualSpacing/>
    </w:pPr>
  </w:style>
  <w:style w:type="paragraph" w:customStyle="1" w:styleId="ConsPlusTitle">
    <w:name w:val="ConsPlusTitle"/>
    <w:uiPriority w:val="99"/>
    <w:rsid w:val="00511DF8"/>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511DF8"/>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F946B82BCA0D78289E725733D24EB2ABA48F0334A9791E0FB32E89D61919323qCv6G" TargetMode="External"/><Relationship Id="rId13" Type="http://schemas.openxmlformats.org/officeDocument/2006/relationships/hyperlink" Target="consultantplus://offline/ref=346F946B82BCA0D78289E725733D24EB2ABA48F0334A9791E0FB32E89D61919323qCv6G" TargetMode="External"/><Relationship Id="rId18" Type="http://schemas.openxmlformats.org/officeDocument/2006/relationships/hyperlink" Target="consultantplus://offline/ref=346F946B82BCA0D78289F92865517BEE2BB812FD314194C4BBAD34BFC2q3v1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11AED37A072892133171CCF612D2756DAF96BE0ED8F4332A0BECAA50EP6oAL" TargetMode="External"/><Relationship Id="rId12" Type="http://schemas.openxmlformats.org/officeDocument/2006/relationships/hyperlink" Target="consultantplus://offline/ref=346F946B82BCA0D78289E725733D24EB2ABA48F0334A9791E0FB32E89D61919323qCv6G" TargetMode="External"/><Relationship Id="rId17" Type="http://schemas.openxmlformats.org/officeDocument/2006/relationships/hyperlink" Target="consultantplus://offline/ref=346F946B82BCA0D78289F92865517BEE2BB812FD314B94C4BBAD34BFC2q3v1G" TargetMode="External"/><Relationship Id="rId2" Type="http://schemas.openxmlformats.org/officeDocument/2006/relationships/styles" Target="styles.xml"/><Relationship Id="rId16" Type="http://schemas.openxmlformats.org/officeDocument/2006/relationships/hyperlink" Target="consultantplus://offline/ref=346F946B82BCA0D78289E725733D24EB2ABA48F036499890E5F26FE295389D9124C967ABE731B71C4D57BEq6vD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11AED37A072892133171CCF612D2756DAF96BE0ED8F4332A0BECAA50EP6oAL" TargetMode="External"/><Relationship Id="rId11" Type="http://schemas.openxmlformats.org/officeDocument/2006/relationships/hyperlink" Target="consultantplus://offline/ref=346F946B82BCA0D78289E725733D24EB2ABA48F0334A9791E0FB32E89D61919323qCv6G" TargetMode="External"/><Relationship Id="rId5" Type="http://schemas.openxmlformats.org/officeDocument/2006/relationships/hyperlink" Target="consultantplus://offline/ref=C37D20F3259167DEFC26C7EFF2720A3B4C39A2B7758AC2A0004F52WEd0G" TargetMode="External"/><Relationship Id="rId15" Type="http://schemas.openxmlformats.org/officeDocument/2006/relationships/hyperlink" Target="consultantplus://offline/ref=346F946B82BCA0D78289E725733D24EB2ABA48F0334A9791E0FB32E89D61919323qCv6G" TargetMode="External"/><Relationship Id="rId10" Type="http://schemas.openxmlformats.org/officeDocument/2006/relationships/hyperlink" Target="consultantplus://offline/ref=346F946B82BCA0D78289E725733D24EB2ABA48F0334A9791E0FB32E89D61919323qCv6G" TargetMode="External"/><Relationship Id="rId19" Type="http://schemas.openxmlformats.org/officeDocument/2006/relationships/hyperlink" Target="consultantplus://offline/ref=346F946B82BCA0D78289E725733D24EB2ABA48F0334A9791E0FB32E89D61919323qCv6G" TargetMode="External"/><Relationship Id="rId4" Type="http://schemas.openxmlformats.org/officeDocument/2006/relationships/webSettings" Target="webSettings.xml"/><Relationship Id="rId9" Type="http://schemas.openxmlformats.org/officeDocument/2006/relationships/hyperlink" Target="consultantplus://offline/ref=346F946B82BCA0D78289F92865517BEE2BB812FD314194C4BBAD34BFC2q3v1G" TargetMode="External"/><Relationship Id="rId14" Type="http://schemas.openxmlformats.org/officeDocument/2006/relationships/hyperlink" Target="consultantplus://offline/ref=346F946B82BCA0D78289F92865517BEE2BB812FD314B94C4BBAD34BFC2q3v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14</Pages>
  <Words>4983</Words>
  <Characters>28408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16</cp:revision>
  <cp:lastPrinted>2018-07-23T08:06:00Z</cp:lastPrinted>
  <dcterms:created xsi:type="dcterms:W3CDTF">2017-11-07T11:13:00Z</dcterms:created>
  <dcterms:modified xsi:type="dcterms:W3CDTF">2018-11-28T11:49:00Z</dcterms:modified>
</cp:coreProperties>
</file>