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ВОЛГОГРАДСКАЯ   ОБЛАСТЬ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КУМЫЛЖЕНСКИЙ  МУНИЦИПАЛЬНЫЙ   РАЙОН                          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КРАНЯНСКОЕ   СЕЛЬСКОЕ   ПОСЕЛЕНИЕ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КРАСНЯНСКОГО   СЕЛЬСКОГО   ПОСЕЛЕНИЯ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 СОЗЫВА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24D" w:rsidRPr="007520FD" w:rsidRDefault="004320E0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184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июня 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757B0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4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№</w:t>
      </w:r>
      <w:r w:rsidR="007F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9/4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57B0" w:rsidRPr="007520FD" w:rsidRDefault="00C920B2" w:rsidP="000757B0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920B2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b/>
          <w:sz w:val="28"/>
          <w:szCs w:val="28"/>
        </w:rPr>
        <w:t>Совета Краснянского сельского поселения Кумылженского муниципального района Волгоградской области</w:t>
      </w:r>
      <w:r w:rsidRPr="00C920B2">
        <w:rPr>
          <w:rFonts w:ascii="Times New Roman" w:hAnsi="Times New Roman"/>
          <w:b/>
          <w:sz w:val="28"/>
          <w:szCs w:val="28"/>
        </w:rPr>
        <w:t xml:space="preserve"> от «</w:t>
      </w:r>
      <w:r>
        <w:rPr>
          <w:rFonts w:ascii="Times New Roman" w:hAnsi="Times New Roman"/>
          <w:b/>
          <w:sz w:val="28"/>
          <w:szCs w:val="28"/>
        </w:rPr>
        <w:t>06</w:t>
      </w:r>
      <w:r w:rsidRPr="00C920B2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C920B2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23</w:t>
      </w:r>
      <w:r w:rsidRPr="00C920B2">
        <w:rPr>
          <w:rFonts w:ascii="Times New Roman" w:hAnsi="Times New Roman"/>
          <w:b/>
          <w:sz w:val="28"/>
          <w:szCs w:val="28"/>
        </w:rPr>
        <w:t xml:space="preserve">  г. № </w:t>
      </w:r>
      <w:r>
        <w:rPr>
          <w:rFonts w:ascii="Times New Roman" w:hAnsi="Times New Roman"/>
          <w:b/>
          <w:sz w:val="28"/>
          <w:szCs w:val="28"/>
        </w:rPr>
        <w:t>8/3-С</w:t>
      </w:r>
      <w:r w:rsidRPr="00C920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990100" w:rsidRPr="00990100">
        <w:rPr>
          <w:rFonts w:ascii="Times New Roman" w:hAnsi="Times New Roman"/>
          <w:b/>
          <w:sz w:val="28"/>
          <w:szCs w:val="28"/>
        </w:rPr>
        <w:t>Об утверждении Положения о муниципальном контроле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0100" w:rsidRPr="00990100">
        <w:rPr>
          <w:rFonts w:ascii="Times New Roman" w:hAnsi="Times New Roman"/>
          <w:b/>
          <w:sz w:val="28"/>
          <w:szCs w:val="28"/>
        </w:rPr>
        <w:t xml:space="preserve"> в сфере благоустройства </w:t>
      </w:r>
      <w:r w:rsidR="000757B0" w:rsidRPr="007520FD">
        <w:rPr>
          <w:rFonts w:ascii="Times New Roman" w:hAnsi="Times New Roman"/>
          <w:b/>
          <w:spacing w:val="2"/>
          <w:sz w:val="28"/>
          <w:szCs w:val="28"/>
        </w:rPr>
        <w:t>в границах Краснянского сельского поселения Кумылженского муниципального района Волгоградской области</w:t>
      </w:r>
      <w:r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0757B0" w:rsidRPr="007520FD" w:rsidRDefault="000757B0" w:rsidP="000757B0">
      <w:pPr>
        <w:outlineLvl w:val="0"/>
        <w:rPr>
          <w:rFonts w:ascii="Times New Roman" w:hAnsi="Times New Roman"/>
          <w:strike/>
          <w:sz w:val="28"/>
          <w:szCs w:val="28"/>
        </w:rPr>
      </w:pPr>
    </w:p>
    <w:p w:rsidR="000757B0" w:rsidRPr="00C920B2" w:rsidRDefault="00C920B2" w:rsidP="000757B0">
      <w:pPr>
        <w:suppressAutoHyphens/>
        <w:ind w:right="-427" w:firstLine="720"/>
        <w:jc w:val="both"/>
        <w:rPr>
          <w:rFonts w:ascii="Times New Roman" w:hAnsi="Times New Roman"/>
          <w:sz w:val="28"/>
          <w:szCs w:val="28"/>
        </w:rPr>
      </w:pPr>
      <w:r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реализации Федерального закона от 31.07.2020 № 248-ФЗ </w:t>
      </w:r>
      <w:r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«О государственном контроле (надзоре) и муниципальном контроле </w:t>
      </w:r>
      <w:r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в Российской Федерации», в соответствии с </w:t>
      </w:r>
      <w:r w:rsidRPr="00C920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Краснянского сельского поселения Кумылженского муниципального района Волгоградской области, </w:t>
      </w:r>
      <w:r w:rsidR="007520FD" w:rsidRPr="00C920B2">
        <w:rPr>
          <w:rFonts w:ascii="Times New Roman" w:hAnsi="Times New Roman"/>
          <w:sz w:val="28"/>
          <w:szCs w:val="28"/>
        </w:rPr>
        <w:t>Совет Краснянского сельского поселения Кумылженского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7520FD" w:rsidRPr="00C920B2">
        <w:rPr>
          <w:rFonts w:ascii="Times New Roman" w:hAnsi="Times New Roman"/>
          <w:sz w:val="28"/>
          <w:szCs w:val="28"/>
        </w:rPr>
        <w:t xml:space="preserve"> </w:t>
      </w:r>
    </w:p>
    <w:p w:rsidR="000757B0" w:rsidRPr="00184E46" w:rsidRDefault="000757B0" w:rsidP="000757B0">
      <w:pPr>
        <w:suppressAutoHyphens/>
        <w:ind w:firstLine="720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84E46">
        <w:rPr>
          <w:rFonts w:ascii="Times New Roman" w:hAnsi="Times New Roman"/>
          <w:b/>
          <w:sz w:val="28"/>
          <w:szCs w:val="28"/>
          <w:lang w:eastAsia="zh-CN"/>
        </w:rPr>
        <w:t>решил :</w:t>
      </w:r>
    </w:p>
    <w:p w:rsidR="00C920B2" w:rsidRPr="00C920B2" w:rsidRDefault="000757B0" w:rsidP="00C920B2">
      <w:pPr>
        <w:keepNext/>
        <w:keepLines/>
        <w:tabs>
          <w:tab w:val="left" w:pos="-36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61B5">
        <w:rPr>
          <w:rFonts w:ascii="Times New Roman" w:hAnsi="Times New Roman" w:cs="Times New Roman"/>
          <w:sz w:val="24"/>
          <w:szCs w:val="24"/>
        </w:rPr>
        <w:t xml:space="preserve">1. </w:t>
      </w:r>
      <w:r w:rsidR="00C920B2"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Положение о муниципальном контроле в сфере благоустройства в </w:t>
      </w:r>
      <w:r w:rsid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границах Краснянского сельского поселения Кумылженского муниципального района Волгоградской области</w:t>
      </w:r>
      <w:r w:rsidR="00C920B2" w:rsidRP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, утвержденное  </w:t>
      </w:r>
      <w:r w:rsidR="00C920B2"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решением</w:t>
      </w:r>
      <w:r w:rsid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Краснянского сельского поселения Кумылженского муниципального района Волгоградской области</w:t>
      </w:r>
      <w:r w:rsidR="00C920B2" w:rsidRPr="00C920B2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C920B2" w:rsidRP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от «</w:t>
      </w:r>
      <w:r w:rsid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06</w:t>
      </w:r>
      <w:r w:rsidR="00C920B2" w:rsidRP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июня</w:t>
      </w:r>
      <w:r w:rsidR="00C920B2" w:rsidRP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20</w:t>
      </w:r>
      <w:r w:rsid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23</w:t>
      </w:r>
      <w:r w:rsidR="00C920B2"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№ </w:t>
      </w:r>
      <w:r w:rsid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>8/3-С</w:t>
      </w:r>
      <w:r w:rsidR="00C920B2"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C920B2" w:rsidRPr="00C920B2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изменение, изложив</w:t>
      </w:r>
      <w:r w:rsidR="00C920B2"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приложение </w:t>
      </w:r>
      <w:r w:rsid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C920B2"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Положению в новой редакции согласно приложению.</w:t>
      </w:r>
    </w:p>
    <w:p w:rsidR="00E93374" w:rsidRPr="005544BE" w:rsidRDefault="00E93374" w:rsidP="00C920B2">
      <w:pPr>
        <w:pStyle w:val="ConsPlusNormal"/>
        <w:tabs>
          <w:tab w:val="left" w:pos="1134"/>
        </w:tabs>
        <w:ind w:right="-427" w:firstLine="709"/>
        <w:jc w:val="both"/>
        <w:rPr>
          <w:sz w:val="28"/>
          <w:szCs w:val="28"/>
        </w:rPr>
      </w:pPr>
      <w:r w:rsidRPr="005544BE">
        <w:rPr>
          <w:sz w:val="28"/>
          <w:szCs w:val="28"/>
        </w:rPr>
        <w:t>3</w:t>
      </w:r>
      <w:r w:rsidR="00366804" w:rsidRPr="005544BE">
        <w:rPr>
          <w:sz w:val="28"/>
          <w:szCs w:val="28"/>
        </w:rPr>
        <w:t>.Контроль за исполнением решения оставляю за собой.</w:t>
      </w:r>
    </w:p>
    <w:p w:rsidR="00366804" w:rsidRPr="005544BE" w:rsidRDefault="00E93374" w:rsidP="00E93374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BE">
        <w:rPr>
          <w:rFonts w:ascii="Times New Roman" w:hAnsi="Times New Roman" w:cs="Times New Roman"/>
          <w:sz w:val="28"/>
          <w:szCs w:val="28"/>
        </w:rPr>
        <w:t>4</w:t>
      </w:r>
      <w:r w:rsidR="00366804" w:rsidRPr="005544BE">
        <w:rPr>
          <w:rFonts w:ascii="Times New Roman" w:hAnsi="Times New Roman" w:cs="Times New Roman"/>
          <w:sz w:val="28"/>
          <w:szCs w:val="28"/>
        </w:rPr>
        <w:t>.</w:t>
      </w:r>
      <w:r w:rsidR="00366804" w:rsidRPr="005544BE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</w:t>
      </w:r>
      <w:r w:rsidR="00366804" w:rsidRPr="005544BE">
        <w:rPr>
          <w:rFonts w:ascii="Times New Roman" w:hAnsi="Times New Roman" w:cs="Times New Roman"/>
          <w:sz w:val="28"/>
          <w:szCs w:val="28"/>
        </w:rPr>
        <w:t xml:space="preserve"> со дня его официального </w:t>
      </w:r>
      <w:r w:rsidRPr="005544BE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E93374" w:rsidRPr="005544BE" w:rsidRDefault="00E93374" w:rsidP="00E93374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374" w:rsidRPr="005544BE" w:rsidRDefault="00E93374" w:rsidP="00E93374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804" w:rsidRPr="005544BE" w:rsidRDefault="00366804" w:rsidP="00366804">
      <w:pPr>
        <w:autoSpaceDE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44B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93374" w:rsidRPr="005544BE">
        <w:rPr>
          <w:rFonts w:ascii="Times New Roman" w:hAnsi="Times New Roman" w:cs="Times New Roman"/>
          <w:sz w:val="28"/>
          <w:szCs w:val="28"/>
        </w:rPr>
        <w:t xml:space="preserve">Краснянского сельского поселения      </w:t>
      </w:r>
      <w:r w:rsidR="005441FF" w:rsidRPr="005544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3374" w:rsidRPr="005544BE">
        <w:rPr>
          <w:rFonts w:ascii="Times New Roman" w:hAnsi="Times New Roman" w:cs="Times New Roman"/>
          <w:sz w:val="28"/>
          <w:szCs w:val="28"/>
        </w:rPr>
        <w:t xml:space="preserve">         Л.В.Шаронова</w:t>
      </w:r>
    </w:p>
    <w:p w:rsidR="00C920B2" w:rsidRPr="00C920B2" w:rsidRDefault="00366804" w:rsidP="00C920B2">
      <w:pPr>
        <w:pStyle w:val="ConsPlusNormal"/>
        <w:ind w:left="4536" w:firstLine="1"/>
        <w:outlineLvl w:val="1"/>
        <w:rPr>
          <w:rFonts w:eastAsia="Calibri"/>
          <w:sz w:val="28"/>
          <w:szCs w:val="28"/>
          <w:lang w:eastAsia="zh-CN"/>
        </w:rPr>
      </w:pPr>
      <w:r w:rsidRPr="00E93374">
        <w:rPr>
          <w:szCs w:val="24"/>
        </w:rPr>
        <w:br w:type="page"/>
      </w:r>
      <w:r w:rsidR="00C920B2" w:rsidRPr="00C920B2">
        <w:rPr>
          <w:rFonts w:eastAsia="Calibri"/>
          <w:sz w:val="28"/>
          <w:szCs w:val="28"/>
          <w:lang w:eastAsia="zh-CN"/>
        </w:rPr>
        <w:lastRenderedPageBreak/>
        <w:t xml:space="preserve">Приложение </w:t>
      </w:r>
    </w:p>
    <w:p w:rsidR="00C920B2" w:rsidRPr="00C920B2" w:rsidRDefault="00C920B2" w:rsidP="00C920B2">
      <w:pPr>
        <w:suppressAutoHyphens/>
        <w:autoSpaceDE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 Краснянского сельского поселения Кумылженского муниципального района Волгоградской области</w:t>
      </w: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ind w:left="4536" w:firstLine="1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20B2">
        <w:rPr>
          <w:rFonts w:ascii="Times New Roman" w:eastAsia="Calibri" w:hAnsi="Times New Roman" w:cs="Arial"/>
          <w:sz w:val="28"/>
          <w:szCs w:val="28"/>
          <w:lang w:eastAsia="zh-CN"/>
        </w:rPr>
        <w:t>от «</w:t>
      </w:r>
      <w:r w:rsidR="007F61B5">
        <w:rPr>
          <w:rFonts w:ascii="Times New Roman" w:eastAsia="Calibri" w:hAnsi="Times New Roman" w:cs="Arial"/>
          <w:sz w:val="28"/>
          <w:szCs w:val="28"/>
          <w:lang w:eastAsia="zh-CN"/>
        </w:rPr>
        <w:t>27</w:t>
      </w:r>
      <w:r w:rsidRPr="00C920B2">
        <w:rPr>
          <w:rFonts w:ascii="Times New Roman" w:eastAsia="Calibri" w:hAnsi="Times New Roman" w:cs="Arial"/>
          <w:sz w:val="28"/>
          <w:szCs w:val="28"/>
          <w:lang w:eastAsia="zh-CN"/>
        </w:rPr>
        <w:t xml:space="preserve">» </w:t>
      </w:r>
      <w:r w:rsidR="007F61B5">
        <w:rPr>
          <w:rFonts w:ascii="Times New Roman" w:eastAsia="Calibri" w:hAnsi="Times New Roman" w:cs="Arial"/>
          <w:sz w:val="28"/>
          <w:szCs w:val="28"/>
          <w:lang w:eastAsia="zh-CN"/>
        </w:rPr>
        <w:t>июня 2023</w:t>
      </w:r>
      <w:r w:rsidRPr="00C920B2">
        <w:rPr>
          <w:rFonts w:ascii="Times New Roman" w:eastAsia="Calibri" w:hAnsi="Times New Roman" w:cs="Arial"/>
          <w:sz w:val="28"/>
          <w:szCs w:val="28"/>
          <w:lang w:eastAsia="zh-CN"/>
        </w:rPr>
        <w:t xml:space="preserve"> г. № </w:t>
      </w:r>
      <w:r w:rsidR="007F61B5">
        <w:rPr>
          <w:rFonts w:ascii="Times New Roman" w:eastAsia="Calibri" w:hAnsi="Times New Roman" w:cs="Arial"/>
          <w:sz w:val="28"/>
          <w:szCs w:val="28"/>
          <w:lang w:eastAsia="zh-CN"/>
        </w:rPr>
        <w:t>9/4-С</w:t>
      </w:r>
      <w:bookmarkStart w:id="0" w:name="_GoBack"/>
      <w:bookmarkEnd w:id="0"/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ind w:left="4536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20B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«Приложение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920B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C920B2" w:rsidRPr="00C920B2" w:rsidRDefault="00C920B2" w:rsidP="00C920B2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</w:pPr>
      <w:r w:rsidRPr="00C920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Положению о муниципальном контроле в сфере благоустройства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границах Краснянского сельского поселения Кумылженского муниципального района Волгоградской области</w:t>
      </w:r>
    </w:p>
    <w:p w:rsidR="00C920B2" w:rsidRPr="00C920B2" w:rsidRDefault="00C920B2" w:rsidP="00C920B2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shd w:val="clear" w:color="auto" w:fill="F1C100"/>
          <w:lang w:eastAsia="zh-CN"/>
        </w:rPr>
      </w:pPr>
      <w:r w:rsidRPr="00C920B2">
        <w:rPr>
          <w:rFonts w:ascii="Times New Roman" w:eastAsia="Calibri" w:hAnsi="Times New Roman" w:cs="Times New Roman"/>
          <w:b/>
          <w:sz w:val="28"/>
          <w:lang w:eastAsia="zh-CN"/>
        </w:rPr>
        <w:t xml:space="preserve">Перечень индикаторов риска </w:t>
      </w: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20B2">
        <w:rPr>
          <w:rFonts w:ascii="Times New Roman" w:eastAsia="Calibri" w:hAnsi="Times New Roman" w:cs="Times New Roman"/>
          <w:b/>
          <w:sz w:val="28"/>
          <w:lang w:eastAsia="zh-CN"/>
        </w:rPr>
        <w:t>нарушения обязательных требований, проверяемых в рамках осуществления муниципального контроля</w:t>
      </w:r>
      <w:r w:rsidRPr="00C920B2">
        <w:rPr>
          <w:rFonts w:ascii="Times New Roman" w:eastAsia="Calibri" w:hAnsi="Times New Roman" w:cs="Times New Roman"/>
          <w:b/>
          <w:lang w:eastAsia="zh-CN"/>
        </w:rPr>
        <w:t xml:space="preserve"> </w:t>
      </w:r>
      <w:r w:rsidRPr="00C920B2">
        <w:rPr>
          <w:rFonts w:ascii="Times New Roman" w:eastAsia="Calibri" w:hAnsi="Times New Roman" w:cs="Times New Roman"/>
          <w:b/>
          <w:sz w:val="28"/>
          <w:lang w:eastAsia="zh-CN"/>
        </w:rPr>
        <w:t>в сфере благоустройства</w:t>
      </w: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920B2" w:rsidRPr="00C920B2" w:rsidRDefault="00C920B2" w:rsidP="00C920B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920B2">
        <w:rPr>
          <w:rFonts w:ascii="Times New Roman" w:eastAsia="Calibri" w:hAnsi="Times New Roman" w:cs="Times New Roman"/>
          <w:sz w:val="28"/>
          <w:szCs w:val="28"/>
          <w:lang w:eastAsia="zh-CN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</w:t>
      </w:r>
      <w:r w:rsidRPr="00C920B2">
        <w:rPr>
          <w:rFonts w:ascii="Arial" w:eastAsia="Calibri" w:hAnsi="Arial" w:cs="Arial"/>
          <w:sz w:val="28"/>
          <w:szCs w:val="28"/>
          <w:lang w:eastAsia="zh-CN"/>
        </w:rPr>
        <w:t xml:space="preserve"> </w:t>
      </w:r>
      <w:r w:rsidRPr="00C920B2">
        <w:rPr>
          <w:rFonts w:ascii="Times New Roman" w:eastAsia="Calibri" w:hAnsi="Times New Roman" w:cs="Arial"/>
          <w:sz w:val="28"/>
          <w:szCs w:val="28"/>
          <w:lang w:eastAsia="zh-CN"/>
        </w:rPr>
        <w:t>территории</w:t>
      </w:r>
      <w:r w:rsidR="005544BE">
        <w:rPr>
          <w:rFonts w:ascii="Times New Roman" w:eastAsia="Calibri" w:hAnsi="Times New Roman" w:cs="Arial"/>
          <w:sz w:val="28"/>
          <w:szCs w:val="28"/>
          <w:lang w:eastAsia="zh-CN"/>
        </w:rPr>
        <w:t xml:space="preserve"> Краснянского сельского поселения Кумылженского муниципального района Волгоградской области</w:t>
      </w:r>
      <w:r w:rsidRPr="00C920B2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920B2" w:rsidRPr="00C920B2" w:rsidRDefault="00C920B2" w:rsidP="00C92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0B2">
        <w:rPr>
          <w:rFonts w:ascii="Times New Roman" w:eastAsia="Calibri" w:hAnsi="Times New Roman" w:cs="Times New Roman"/>
          <w:sz w:val="28"/>
          <w:szCs w:val="28"/>
        </w:rPr>
        <w:t>2. Поступление в адрес контрольного органа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</w:t>
      </w:r>
      <w:r w:rsidRPr="00C920B2">
        <w:rPr>
          <w:rFonts w:ascii="Calibri" w:eastAsia="Calibri" w:hAnsi="Calibri" w:cs="Times New Roman"/>
          <w:sz w:val="28"/>
          <w:szCs w:val="28"/>
        </w:rPr>
        <w:t xml:space="preserve"> </w:t>
      </w:r>
      <w:r w:rsidRPr="00C920B2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544BE">
        <w:rPr>
          <w:rFonts w:ascii="Times New Roman" w:eastAsia="Calibri" w:hAnsi="Times New Roman" w:cs="Times New Roman"/>
          <w:sz w:val="28"/>
          <w:szCs w:val="28"/>
        </w:rPr>
        <w:t>Краснянского сельского поселения Кумылженского муниципального района Волгоградской области</w:t>
      </w:r>
      <w:r w:rsidRPr="00C920B2">
        <w:rPr>
          <w:rFonts w:ascii="Times New Roman" w:eastAsia="Calibri" w:hAnsi="Times New Roman" w:cs="Times New Roman"/>
          <w:sz w:val="28"/>
          <w:szCs w:val="28"/>
        </w:rPr>
        <w:t>, в случае,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C920B2" w:rsidRPr="00C920B2" w:rsidRDefault="00C920B2" w:rsidP="00C920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C920B2" w:rsidRPr="00C920B2" w:rsidSect="000757B0">
      <w:pgSz w:w="11906" w:h="16838"/>
      <w:pgMar w:top="851" w:right="851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0F" w:rsidRDefault="00747F0F" w:rsidP="001C124D">
      <w:pPr>
        <w:spacing w:after="0" w:line="240" w:lineRule="auto"/>
      </w:pPr>
      <w:r>
        <w:separator/>
      </w:r>
    </w:p>
  </w:endnote>
  <w:endnote w:type="continuationSeparator" w:id="0">
    <w:p w:rsidR="00747F0F" w:rsidRDefault="00747F0F" w:rsidP="001C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0F" w:rsidRDefault="00747F0F" w:rsidP="001C124D">
      <w:pPr>
        <w:spacing w:after="0" w:line="240" w:lineRule="auto"/>
      </w:pPr>
      <w:r>
        <w:separator/>
      </w:r>
    </w:p>
  </w:footnote>
  <w:footnote w:type="continuationSeparator" w:id="0">
    <w:p w:rsidR="00747F0F" w:rsidRDefault="00747F0F" w:rsidP="001C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87B81"/>
    <w:multiLevelType w:val="hybridMultilevel"/>
    <w:tmpl w:val="57A4C16E"/>
    <w:lvl w:ilvl="0" w:tplc="98708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1442C9"/>
    <w:multiLevelType w:val="hybridMultilevel"/>
    <w:tmpl w:val="3C922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28"/>
    <w:rsid w:val="000757B0"/>
    <w:rsid w:val="00106F88"/>
    <w:rsid w:val="00184E46"/>
    <w:rsid w:val="001C124D"/>
    <w:rsid w:val="002506E2"/>
    <w:rsid w:val="002E383A"/>
    <w:rsid w:val="00366804"/>
    <w:rsid w:val="00370B60"/>
    <w:rsid w:val="00372D5F"/>
    <w:rsid w:val="003B70E8"/>
    <w:rsid w:val="003D46F6"/>
    <w:rsid w:val="004320E0"/>
    <w:rsid w:val="00432842"/>
    <w:rsid w:val="004A135D"/>
    <w:rsid w:val="005441FF"/>
    <w:rsid w:val="005544BE"/>
    <w:rsid w:val="00646B69"/>
    <w:rsid w:val="006859AC"/>
    <w:rsid w:val="006D5E0A"/>
    <w:rsid w:val="0073233E"/>
    <w:rsid w:val="00747F0F"/>
    <w:rsid w:val="007520FD"/>
    <w:rsid w:val="00756623"/>
    <w:rsid w:val="007C2C24"/>
    <w:rsid w:val="007F61B5"/>
    <w:rsid w:val="008033A0"/>
    <w:rsid w:val="008F532D"/>
    <w:rsid w:val="00922538"/>
    <w:rsid w:val="0092333C"/>
    <w:rsid w:val="0098551C"/>
    <w:rsid w:val="00990100"/>
    <w:rsid w:val="009C083A"/>
    <w:rsid w:val="00A36C9A"/>
    <w:rsid w:val="00A60FFA"/>
    <w:rsid w:val="00A92C2C"/>
    <w:rsid w:val="00AC7DE0"/>
    <w:rsid w:val="00AF0760"/>
    <w:rsid w:val="00AF25CB"/>
    <w:rsid w:val="00B53142"/>
    <w:rsid w:val="00B6639B"/>
    <w:rsid w:val="00BA2943"/>
    <w:rsid w:val="00BD3426"/>
    <w:rsid w:val="00BE0E7C"/>
    <w:rsid w:val="00BF5C58"/>
    <w:rsid w:val="00C15ADE"/>
    <w:rsid w:val="00C920B2"/>
    <w:rsid w:val="00C97E72"/>
    <w:rsid w:val="00CA4C28"/>
    <w:rsid w:val="00D50227"/>
    <w:rsid w:val="00D76128"/>
    <w:rsid w:val="00DA60F7"/>
    <w:rsid w:val="00E25E2A"/>
    <w:rsid w:val="00E76B39"/>
    <w:rsid w:val="00E93374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65C1-B1AA-4760-885B-FB3D5CA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124D"/>
  </w:style>
  <w:style w:type="paragraph" w:customStyle="1" w:styleId="ConsPlusNormal">
    <w:name w:val="ConsPlusNormal"/>
    <w:link w:val="ConsPlusNormal1"/>
    <w:qFormat/>
    <w:rsid w:val="001C124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1C124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0">
    <w:name w:val="Знак сноски1"/>
    <w:basedOn w:val="a"/>
    <w:link w:val="a3"/>
    <w:uiPriority w:val="99"/>
    <w:rsid w:val="001C124D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styleId="a3">
    <w:name w:val="footnote reference"/>
    <w:link w:val="10"/>
    <w:rsid w:val="001C124D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4">
    <w:name w:val="List Paragraph"/>
    <w:basedOn w:val="a"/>
    <w:link w:val="a5"/>
    <w:rsid w:val="001C124D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1C12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Title">
    <w:name w:val="ConsPlusTitle"/>
    <w:link w:val="ConsPlusTitle1"/>
    <w:rsid w:val="001C124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1C124D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uiPriority w:val="99"/>
    <w:rsid w:val="001C1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Текст сноски Знак"/>
    <w:basedOn w:val="a0"/>
    <w:link w:val="a6"/>
    <w:uiPriority w:val="99"/>
    <w:rsid w:val="001C124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HTML">
    <w:name w:val="HTML Preformatted"/>
    <w:basedOn w:val="a"/>
    <w:link w:val="HTML0"/>
    <w:uiPriority w:val="99"/>
    <w:unhideWhenUsed/>
    <w:rsid w:val="001C1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124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366804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366804"/>
    <w:rPr>
      <w:rFonts w:ascii="Courier New" w:eastAsia="Times New Roman" w:hAnsi="Courier New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0E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7520FD"/>
    <w:pPr>
      <w:widowControl w:val="0"/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520FD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24</cp:revision>
  <cp:lastPrinted>2023-06-28T07:36:00Z</cp:lastPrinted>
  <dcterms:created xsi:type="dcterms:W3CDTF">2021-07-22T10:05:00Z</dcterms:created>
  <dcterms:modified xsi:type="dcterms:W3CDTF">2023-06-28T07:36:00Z</dcterms:modified>
</cp:coreProperties>
</file>